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0E3" w:rsidRPr="009A6D11" w:rsidRDefault="001270E3" w:rsidP="00FC6D99">
      <w:pPr>
        <w:jc w:val="center"/>
        <w:rPr>
          <w:rFonts w:ascii="Arial" w:hAnsi="Arial" w:cs="Arial"/>
          <w:sz w:val="36"/>
          <w:szCs w:val="36"/>
        </w:rPr>
      </w:pPr>
      <w:bookmarkStart w:id="0" w:name="_GoBack"/>
      <w:bookmarkEnd w:id="0"/>
    </w:p>
    <w:p w:rsidR="009F0862" w:rsidRPr="009A6D11" w:rsidRDefault="00674FD3" w:rsidP="00FC6D99">
      <w:pPr>
        <w:jc w:val="center"/>
        <w:rPr>
          <w:rFonts w:ascii="Arial" w:hAnsi="Arial" w:cs="Arial"/>
          <w:b/>
          <w:i/>
          <w:sz w:val="30"/>
          <w:szCs w:val="30"/>
        </w:rPr>
      </w:pPr>
      <w:r w:rsidRPr="009A6D11">
        <w:rPr>
          <w:rFonts w:ascii="Arial" w:hAnsi="Arial" w:cs="Arial"/>
          <w:b/>
          <w:i/>
          <w:sz w:val="30"/>
          <w:szCs w:val="30"/>
        </w:rPr>
        <w:t xml:space="preserve">Mustervorlage </w:t>
      </w:r>
      <w:r w:rsidR="00D24464" w:rsidRPr="009A6D11">
        <w:rPr>
          <w:rFonts w:ascii="Arial" w:hAnsi="Arial" w:cs="Arial"/>
          <w:b/>
          <w:i/>
          <w:sz w:val="30"/>
          <w:szCs w:val="30"/>
        </w:rPr>
        <w:t>K</w:t>
      </w:r>
      <w:r w:rsidR="001860CA" w:rsidRPr="009A6D11">
        <w:rPr>
          <w:rFonts w:ascii="Arial" w:hAnsi="Arial" w:cs="Arial"/>
          <w:b/>
          <w:i/>
          <w:sz w:val="30"/>
          <w:szCs w:val="30"/>
        </w:rPr>
        <w:t xml:space="preserve">ommunaler </w:t>
      </w:r>
      <w:r w:rsidRPr="009A6D11">
        <w:rPr>
          <w:rFonts w:ascii="Arial" w:hAnsi="Arial" w:cs="Arial"/>
          <w:b/>
          <w:i/>
          <w:sz w:val="30"/>
          <w:szCs w:val="30"/>
        </w:rPr>
        <w:t>Nachhaltigkeits</w:t>
      </w:r>
      <w:r w:rsidR="008B23E8">
        <w:rPr>
          <w:rFonts w:ascii="Arial" w:hAnsi="Arial" w:cs="Arial"/>
          <w:b/>
          <w:i/>
          <w:sz w:val="30"/>
          <w:szCs w:val="30"/>
        </w:rPr>
        <w:t>c</w:t>
      </w:r>
      <w:r w:rsidR="00FA7946" w:rsidRPr="009A6D11">
        <w:rPr>
          <w:rFonts w:ascii="Arial" w:hAnsi="Arial" w:cs="Arial"/>
          <w:b/>
          <w:i/>
          <w:sz w:val="30"/>
          <w:szCs w:val="30"/>
        </w:rPr>
        <w:t>heck</w:t>
      </w:r>
      <w:r w:rsidR="005D1310" w:rsidRPr="009A6D11">
        <w:rPr>
          <w:rFonts w:ascii="Arial" w:hAnsi="Arial" w:cs="Arial"/>
          <w:b/>
          <w:i/>
          <w:sz w:val="30"/>
          <w:szCs w:val="30"/>
        </w:rPr>
        <w:t xml:space="preserve"> (N!-Check)</w:t>
      </w:r>
    </w:p>
    <w:p w:rsidR="001860CA" w:rsidRPr="009A6D11" w:rsidRDefault="001860CA" w:rsidP="00FC6D99">
      <w:pPr>
        <w:jc w:val="center"/>
        <w:rPr>
          <w:rFonts w:ascii="Arial" w:hAnsi="Arial" w:cs="Arial"/>
        </w:rPr>
      </w:pPr>
    </w:p>
    <w:p w:rsidR="00C43D32" w:rsidRDefault="00674FD3" w:rsidP="00241B46">
      <w:pPr>
        <w:spacing w:after="0" w:line="276" w:lineRule="auto"/>
        <w:jc w:val="both"/>
        <w:rPr>
          <w:rFonts w:ascii="Arial" w:hAnsi="Arial" w:cs="Arial"/>
        </w:rPr>
      </w:pPr>
      <w:r w:rsidRPr="00674FD3">
        <w:rPr>
          <w:rFonts w:ascii="Arial" w:hAnsi="Arial" w:cs="Arial"/>
        </w:rPr>
        <w:t>Die</w:t>
      </w:r>
      <w:r>
        <w:rPr>
          <w:rFonts w:ascii="Arial" w:hAnsi="Arial" w:cs="Arial"/>
        </w:rPr>
        <w:t>se</w:t>
      </w:r>
      <w:r w:rsidRPr="00674FD3">
        <w:rPr>
          <w:rFonts w:ascii="Arial" w:hAnsi="Arial" w:cs="Arial"/>
        </w:rPr>
        <w:t xml:space="preserve"> </w:t>
      </w:r>
      <w:r w:rsidR="00B85911" w:rsidRPr="00674FD3">
        <w:rPr>
          <w:rFonts w:ascii="Arial" w:hAnsi="Arial" w:cs="Arial"/>
        </w:rPr>
        <w:t xml:space="preserve">Mustervorlage </w:t>
      </w:r>
      <w:r w:rsidR="00FC6D99" w:rsidRPr="00674FD3">
        <w:rPr>
          <w:rFonts w:ascii="Arial" w:hAnsi="Arial" w:cs="Arial"/>
        </w:rPr>
        <w:t>zur Einschätzung der Nachha</w:t>
      </w:r>
      <w:r w:rsidRPr="00674FD3">
        <w:rPr>
          <w:rFonts w:ascii="Arial" w:hAnsi="Arial" w:cs="Arial"/>
        </w:rPr>
        <w:t>ltigkeit von kommunalen Vorhaben</w:t>
      </w:r>
      <w:r>
        <w:rPr>
          <w:rFonts w:ascii="Arial" w:hAnsi="Arial" w:cs="Arial"/>
          <w:b/>
        </w:rPr>
        <w:t xml:space="preserve"> </w:t>
      </w:r>
      <w:r w:rsidR="005A436A" w:rsidRPr="005A436A">
        <w:rPr>
          <w:rFonts w:ascii="Arial" w:hAnsi="Arial" w:cs="Arial"/>
        </w:rPr>
        <w:t>lehnt sich inhaltlich a</w:t>
      </w:r>
      <w:r w:rsidR="00B85911" w:rsidRPr="005A436A">
        <w:rPr>
          <w:rFonts w:ascii="Arial" w:hAnsi="Arial" w:cs="Arial"/>
        </w:rPr>
        <w:t xml:space="preserve">n die Mustervorlage für die Erstellung von </w:t>
      </w:r>
      <w:r w:rsidR="00F56E35">
        <w:rPr>
          <w:rFonts w:ascii="Arial" w:hAnsi="Arial" w:cs="Arial"/>
        </w:rPr>
        <w:t xml:space="preserve">kommunalen </w:t>
      </w:r>
      <w:r w:rsidR="00B85911" w:rsidRPr="005A436A">
        <w:rPr>
          <w:rFonts w:ascii="Arial" w:hAnsi="Arial" w:cs="Arial"/>
        </w:rPr>
        <w:t>Nachhaltigkeitsb</w:t>
      </w:r>
      <w:r w:rsidR="00B85911" w:rsidRPr="005A436A">
        <w:rPr>
          <w:rFonts w:ascii="Arial" w:hAnsi="Arial" w:cs="Arial"/>
        </w:rPr>
        <w:t>e</w:t>
      </w:r>
      <w:r w:rsidR="00B85911" w:rsidRPr="005A436A">
        <w:rPr>
          <w:rFonts w:ascii="Arial" w:hAnsi="Arial" w:cs="Arial"/>
        </w:rPr>
        <w:t>richten des Ministeriums für Umwelt</w:t>
      </w:r>
      <w:r w:rsidR="005A436A" w:rsidRPr="005A436A">
        <w:rPr>
          <w:rFonts w:ascii="Arial" w:hAnsi="Arial" w:cs="Arial"/>
        </w:rPr>
        <w:t>, Klima und Energiew</w:t>
      </w:r>
      <w:r w:rsidR="00FA7946">
        <w:rPr>
          <w:rFonts w:ascii="Arial" w:hAnsi="Arial" w:cs="Arial"/>
        </w:rPr>
        <w:t>irtschaft Baden-Württemberg an und wurde von kommunalen Vertretern in Zusammenarbeit mit dem Nachhaltigkeitsbüro der Landesanstalt für Um</w:t>
      </w:r>
      <w:r w:rsidR="00EC1D1A">
        <w:rPr>
          <w:rFonts w:ascii="Arial" w:hAnsi="Arial" w:cs="Arial"/>
        </w:rPr>
        <w:t xml:space="preserve">welt Baden-Württemberg </w:t>
      </w:r>
      <w:r w:rsidR="00FA7946">
        <w:rPr>
          <w:rFonts w:ascii="Arial" w:hAnsi="Arial" w:cs="Arial"/>
        </w:rPr>
        <w:t>(LUBW) erarbeitet.</w:t>
      </w:r>
    </w:p>
    <w:p w:rsidR="000F02AB" w:rsidRDefault="00C66C7B" w:rsidP="00241B4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wichtigsten Informationen sind in der folgenden Anleitung zusammengestellt</w:t>
      </w:r>
      <w:r w:rsidR="00F56E35">
        <w:rPr>
          <w:rFonts w:ascii="Arial" w:hAnsi="Arial" w:cs="Arial"/>
        </w:rPr>
        <w:t xml:space="preserve">, zusätzlich </w:t>
      </w:r>
      <w:r w:rsidR="00414A01">
        <w:rPr>
          <w:rFonts w:ascii="Arial" w:hAnsi="Arial" w:cs="Arial"/>
        </w:rPr>
        <w:t>gibt es ein Begleitheft mit w</w:t>
      </w:r>
      <w:r>
        <w:rPr>
          <w:rFonts w:ascii="Arial" w:hAnsi="Arial" w:cs="Arial"/>
        </w:rPr>
        <w:t>eitere</w:t>
      </w:r>
      <w:r w:rsidR="00414A0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CD6687">
        <w:rPr>
          <w:rFonts w:ascii="Arial" w:hAnsi="Arial" w:cs="Arial"/>
        </w:rPr>
        <w:t>Hinweisen</w:t>
      </w:r>
      <w:r w:rsidR="00414A01">
        <w:rPr>
          <w:rFonts w:ascii="Arial" w:hAnsi="Arial" w:cs="Arial"/>
        </w:rPr>
        <w:t>.</w:t>
      </w:r>
    </w:p>
    <w:p w:rsidR="00FD6988" w:rsidRDefault="00FD6988" w:rsidP="00241B46">
      <w:pPr>
        <w:spacing w:after="0" w:line="276" w:lineRule="auto"/>
        <w:jc w:val="both"/>
        <w:rPr>
          <w:rFonts w:ascii="Arial" w:hAnsi="Arial" w:cs="Arial"/>
        </w:rPr>
      </w:pPr>
    </w:p>
    <w:p w:rsidR="009A6D11" w:rsidRPr="000D5A5F" w:rsidRDefault="009A6D11" w:rsidP="00241B46">
      <w:pPr>
        <w:spacing w:after="0" w:line="276" w:lineRule="auto"/>
        <w:jc w:val="both"/>
        <w:rPr>
          <w:rFonts w:ascii="Arial" w:hAnsi="Arial" w:cs="Arial"/>
        </w:rPr>
      </w:pPr>
    </w:p>
    <w:p w:rsidR="005C2264" w:rsidRPr="00892689" w:rsidRDefault="00F56E35" w:rsidP="00241B46">
      <w:pPr>
        <w:spacing w:after="0" w:line="276" w:lineRule="auto"/>
        <w:ind w:right="-42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Was ist der N</w:t>
      </w:r>
      <w:proofErr w:type="gramStart"/>
      <w:r>
        <w:rPr>
          <w:rFonts w:ascii="Arial" w:hAnsi="Arial" w:cs="Arial"/>
          <w:b/>
        </w:rPr>
        <w:t>!-</w:t>
      </w:r>
      <w:proofErr w:type="gramEnd"/>
      <w:r>
        <w:rPr>
          <w:rFonts w:ascii="Arial" w:hAnsi="Arial" w:cs="Arial"/>
          <w:b/>
        </w:rPr>
        <w:t>Check</w:t>
      </w:r>
      <w:r w:rsidR="005C2264" w:rsidRPr="00892689">
        <w:rPr>
          <w:rFonts w:ascii="Arial" w:hAnsi="Arial" w:cs="Arial"/>
          <w:b/>
        </w:rPr>
        <w:t>?</w:t>
      </w:r>
    </w:p>
    <w:p w:rsidR="005C2264" w:rsidRDefault="005C2264" w:rsidP="00241B46">
      <w:pPr>
        <w:spacing w:after="0" w:line="276" w:lineRule="auto"/>
        <w:ind w:right="-428"/>
        <w:jc w:val="both"/>
        <w:rPr>
          <w:rFonts w:ascii="Arial" w:hAnsi="Arial" w:cs="Arial"/>
        </w:rPr>
      </w:pPr>
    </w:p>
    <w:p w:rsidR="00241B46" w:rsidRDefault="00CE47B8" w:rsidP="00F678EC">
      <w:pPr>
        <w:spacing w:after="0" w:line="276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>Der N</w:t>
      </w:r>
      <w:proofErr w:type="gramStart"/>
      <w:r>
        <w:rPr>
          <w:rFonts w:ascii="Arial" w:hAnsi="Arial" w:cs="Arial"/>
        </w:rPr>
        <w:t>!-</w:t>
      </w:r>
      <w:proofErr w:type="gramEnd"/>
      <w:r>
        <w:rPr>
          <w:rFonts w:ascii="Arial" w:hAnsi="Arial" w:cs="Arial"/>
        </w:rPr>
        <w:t xml:space="preserve">Check ist </w:t>
      </w:r>
      <w:r w:rsidR="00BC653D">
        <w:rPr>
          <w:rFonts w:ascii="Arial" w:hAnsi="Arial" w:cs="Arial"/>
        </w:rPr>
        <w:t>ein dialog-orientiertes Instrument</w:t>
      </w:r>
      <w:r>
        <w:rPr>
          <w:rFonts w:ascii="Arial" w:hAnsi="Arial" w:cs="Arial"/>
        </w:rPr>
        <w:t xml:space="preserve"> zur </w:t>
      </w:r>
      <w:r w:rsidRPr="00F678EC">
        <w:rPr>
          <w:rFonts w:ascii="Arial" w:hAnsi="Arial" w:cs="Arial"/>
          <w:i/>
        </w:rPr>
        <w:t>Einschätzung der Nachhaltigkeit von kommunalen Vorhaben</w:t>
      </w:r>
      <w:r>
        <w:rPr>
          <w:rFonts w:ascii="Arial" w:hAnsi="Arial" w:cs="Arial"/>
        </w:rPr>
        <w:t>. In ihm</w:t>
      </w:r>
      <w:r w:rsidR="00892689">
        <w:rPr>
          <w:rFonts w:ascii="Arial" w:hAnsi="Arial" w:cs="Arial"/>
        </w:rPr>
        <w:t xml:space="preserve"> </w:t>
      </w:r>
      <w:r w:rsidR="005C2264">
        <w:rPr>
          <w:rFonts w:ascii="Arial" w:hAnsi="Arial" w:cs="Arial"/>
        </w:rPr>
        <w:t>sind die drei Bereiche der Nachhaltigkeit (Ökologie, Ökon</w:t>
      </w:r>
      <w:r w:rsidR="005C2264">
        <w:rPr>
          <w:rFonts w:ascii="Arial" w:hAnsi="Arial" w:cs="Arial"/>
        </w:rPr>
        <w:t>o</w:t>
      </w:r>
      <w:r w:rsidR="005C2264">
        <w:rPr>
          <w:rFonts w:ascii="Arial" w:hAnsi="Arial" w:cs="Arial"/>
        </w:rPr>
        <w:t xml:space="preserve">mie, Soziales) sowie die Rahmenbedingungen und Fernwirkungen </w:t>
      </w:r>
      <w:r w:rsidR="00BC653D">
        <w:rPr>
          <w:rFonts w:ascii="Arial" w:hAnsi="Arial" w:cs="Arial"/>
        </w:rPr>
        <w:t>von kommunalen Vorh</w:t>
      </w:r>
      <w:r w:rsidR="00BC653D">
        <w:rPr>
          <w:rFonts w:ascii="Arial" w:hAnsi="Arial" w:cs="Arial"/>
        </w:rPr>
        <w:t>a</w:t>
      </w:r>
      <w:r w:rsidR="00BC653D">
        <w:rPr>
          <w:rFonts w:ascii="Arial" w:hAnsi="Arial" w:cs="Arial"/>
        </w:rPr>
        <w:t xml:space="preserve">ben </w:t>
      </w:r>
      <w:r w:rsidR="005C2264">
        <w:rPr>
          <w:rFonts w:ascii="Arial" w:hAnsi="Arial" w:cs="Arial"/>
        </w:rPr>
        <w:t>abgebildet.</w:t>
      </w:r>
      <w:r w:rsidR="00AE7686">
        <w:rPr>
          <w:rFonts w:ascii="Arial" w:hAnsi="Arial" w:cs="Arial"/>
        </w:rPr>
        <w:t xml:space="preserve"> </w:t>
      </w:r>
      <w:r w:rsidR="00C50BC7">
        <w:rPr>
          <w:rFonts w:ascii="Arial" w:hAnsi="Arial" w:cs="Arial"/>
        </w:rPr>
        <w:t>Der N</w:t>
      </w:r>
      <w:proofErr w:type="gramStart"/>
      <w:r w:rsidR="00C50BC7">
        <w:rPr>
          <w:rFonts w:ascii="Arial" w:hAnsi="Arial" w:cs="Arial"/>
        </w:rPr>
        <w:t>!-</w:t>
      </w:r>
      <w:proofErr w:type="gramEnd"/>
      <w:r w:rsidR="00C50BC7">
        <w:rPr>
          <w:rFonts w:ascii="Arial" w:hAnsi="Arial" w:cs="Arial"/>
        </w:rPr>
        <w:t>Check gibt Anhaltspunkte und Denkanstöße: Wie nachhaltig ist ein kommunales Vorhaben? Wie kann es nachhaltiger werden?</w:t>
      </w:r>
    </w:p>
    <w:p w:rsidR="00F678EC" w:rsidRDefault="00F678EC" w:rsidP="00F678EC">
      <w:pPr>
        <w:spacing w:after="0" w:line="276" w:lineRule="auto"/>
        <w:ind w:right="-2"/>
        <w:jc w:val="both"/>
        <w:rPr>
          <w:rFonts w:ascii="Arial" w:hAnsi="Arial" w:cs="Arial"/>
        </w:rPr>
      </w:pPr>
    </w:p>
    <w:p w:rsidR="00BC653D" w:rsidRDefault="00C50BC7" w:rsidP="00241B46">
      <w:pPr>
        <w:spacing w:after="0" w:line="276" w:lineRule="auto"/>
        <w:jc w:val="both"/>
        <w:rPr>
          <w:rFonts w:ascii="Arial" w:hAnsi="Arial" w:cs="Arial"/>
        </w:rPr>
      </w:pPr>
      <w:r w:rsidRPr="000D5A5F">
        <w:rPr>
          <w:rFonts w:ascii="Arial" w:hAnsi="Arial" w:cs="Arial"/>
        </w:rPr>
        <w:t>Nachhaltig handeln heißt, nicht auf Kosten von Menschen in and</w:t>
      </w:r>
      <w:r w:rsidR="00634EE0">
        <w:rPr>
          <w:rFonts w:ascii="Arial" w:hAnsi="Arial" w:cs="Arial"/>
        </w:rPr>
        <w:t xml:space="preserve">eren Regionen der Erde zu leben und </w:t>
      </w:r>
      <w:r w:rsidRPr="000D5A5F">
        <w:rPr>
          <w:rFonts w:ascii="Arial" w:hAnsi="Arial" w:cs="Arial"/>
        </w:rPr>
        <w:t>die Erfüllung der Bedürfnisse zukünftiger Generationen</w:t>
      </w:r>
      <w:r w:rsidR="00634EE0">
        <w:rPr>
          <w:rFonts w:ascii="Arial" w:hAnsi="Arial" w:cs="Arial"/>
        </w:rPr>
        <w:t xml:space="preserve"> und deren Gestaltung</w:t>
      </w:r>
      <w:r w:rsidR="00634EE0">
        <w:rPr>
          <w:rFonts w:ascii="Arial" w:hAnsi="Arial" w:cs="Arial"/>
        </w:rPr>
        <w:t>s</w:t>
      </w:r>
      <w:r w:rsidR="00634EE0">
        <w:rPr>
          <w:rFonts w:ascii="Arial" w:hAnsi="Arial" w:cs="Arial"/>
        </w:rPr>
        <w:t xml:space="preserve">freiheit nicht </w:t>
      </w:r>
      <w:r w:rsidRPr="000D5A5F">
        <w:rPr>
          <w:rFonts w:ascii="Arial" w:hAnsi="Arial" w:cs="Arial"/>
        </w:rPr>
        <w:t>zu gefährden. Wirtschaftliche, soziale und ökologische Aspekte sind dabei gleichermaßen zu</w:t>
      </w:r>
      <w:r>
        <w:rPr>
          <w:rFonts w:ascii="Arial" w:hAnsi="Arial" w:cs="Arial"/>
        </w:rPr>
        <w:t xml:space="preserve"> berücksichtigen. D</w:t>
      </w:r>
      <w:r w:rsidRPr="000D5A5F">
        <w:rPr>
          <w:rFonts w:ascii="Arial" w:hAnsi="Arial" w:cs="Arial"/>
        </w:rPr>
        <w:t xml:space="preserve">ie </w:t>
      </w:r>
      <w:r w:rsidR="004300F5">
        <w:rPr>
          <w:rFonts w:ascii="Arial" w:hAnsi="Arial" w:cs="Arial"/>
        </w:rPr>
        <w:t>gute Lebensqualität und Gesundheit für alle Me</w:t>
      </w:r>
      <w:r w:rsidR="004300F5">
        <w:rPr>
          <w:rFonts w:ascii="Arial" w:hAnsi="Arial" w:cs="Arial"/>
        </w:rPr>
        <w:t>n</w:t>
      </w:r>
      <w:r w:rsidR="004300F5">
        <w:rPr>
          <w:rFonts w:ascii="Arial" w:hAnsi="Arial" w:cs="Arial"/>
        </w:rPr>
        <w:t xml:space="preserve">schen ist das Ziel, die </w:t>
      </w:r>
      <w:r w:rsidRPr="000D5A5F">
        <w:rPr>
          <w:rFonts w:ascii="Arial" w:hAnsi="Arial" w:cs="Arial"/>
        </w:rPr>
        <w:t xml:space="preserve">Belastbarkeit der Erde und der Natur </w:t>
      </w:r>
      <w:r>
        <w:rPr>
          <w:rFonts w:ascii="Arial" w:hAnsi="Arial" w:cs="Arial"/>
        </w:rPr>
        <w:t xml:space="preserve">bildet </w:t>
      </w:r>
      <w:r w:rsidRPr="000D5A5F">
        <w:rPr>
          <w:rFonts w:ascii="Arial" w:hAnsi="Arial" w:cs="Arial"/>
        </w:rPr>
        <w:t>die absolute Grenze</w:t>
      </w:r>
      <w:r w:rsidR="004300F5">
        <w:rPr>
          <w:rFonts w:ascii="Arial" w:hAnsi="Arial" w:cs="Arial"/>
        </w:rPr>
        <w:t>.</w:t>
      </w:r>
    </w:p>
    <w:p w:rsidR="00BC653D" w:rsidRPr="00660333" w:rsidRDefault="00BC653D" w:rsidP="00241B4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Für die Dokumentation des N</w:t>
      </w:r>
      <w:proofErr w:type="gramStart"/>
      <w:r>
        <w:rPr>
          <w:rFonts w:ascii="Arial" w:hAnsi="Arial" w:cs="Arial"/>
        </w:rPr>
        <w:t>!-</w:t>
      </w:r>
      <w:proofErr w:type="gramEnd"/>
      <w:r>
        <w:rPr>
          <w:rFonts w:ascii="Arial" w:hAnsi="Arial" w:cs="Arial"/>
        </w:rPr>
        <w:t xml:space="preserve">Checks gibt es eine zweiseitige Vorlage, die für </w:t>
      </w:r>
      <w:r w:rsidRPr="00EA6449">
        <w:rPr>
          <w:rFonts w:ascii="Arial" w:hAnsi="Arial" w:cs="Arial"/>
        </w:rPr>
        <w:t>sich selbst stehen kann und z. B. eine Beschlussvorlage ergänzen kann.</w:t>
      </w:r>
      <w:r w:rsidR="00683BAB">
        <w:rPr>
          <w:rFonts w:ascii="Arial" w:hAnsi="Arial" w:cs="Arial"/>
        </w:rPr>
        <w:t xml:space="preserve"> </w:t>
      </w:r>
      <w:r w:rsidR="00683BAB" w:rsidRPr="00660333">
        <w:rPr>
          <w:rFonts w:ascii="Arial" w:hAnsi="Arial" w:cs="Arial"/>
        </w:rPr>
        <w:t>Sie wird durch eine kurze ve</w:t>
      </w:r>
      <w:r w:rsidR="00683BAB" w:rsidRPr="00660333">
        <w:rPr>
          <w:rFonts w:ascii="Arial" w:hAnsi="Arial" w:cs="Arial"/>
        </w:rPr>
        <w:t>r</w:t>
      </w:r>
      <w:r w:rsidR="00683BAB" w:rsidRPr="00660333">
        <w:rPr>
          <w:rFonts w:ascii="Arial" w:hAnsi="Arial" w:cs="Arial"/>
        </w:rPr>
        <w:t>bale Zusammenfassung der Nachhaltigkeitseinschätzung abgerundet.</w:t>
      </w:r>
    </w:p>
    <w:p w:rsidR="00FD6988" w:rsidRPr="00660333" w:rsidRDefault="00FD6988" w:rsidP="00241B46">
      <w:pPr>
        <w:spacing w:after="0" w:line="276" w:lineRule="auto"/>
        <w:jc w:val="both"/>
        <w:rPr>
          <w:rFonts w:ascii="Arial" w:hAnsi="Arial" w:cs="Arial"/>
        </w:rPr>
      </w:pPr>
    </w:p>
    <w:p w:rsidR="00C81442" w:rsidRPr="00660333" w:rsidRDefault="00F56E35" w:rsidP="00241B46">
      <w:pPr>
        <w:spacing w:after="0" w:line="276" w:lineRule="auto"/>
        <w:jc w:val="both"/>
        <w:rPr>
          <w:rFonts w:ascii="Arial" w:hAnsi="Arial" w:cs="Arial"/>
          <w:b/>
        </w:rPr>
      </w:pPr>
      <w:r w:rsidRPr="00660333">
        <w:rPr>
          <w:rFonts w:ascii="Arial" w:hAnsi="Arial" w:cs="Arial"/>
          <w:b/>
        </w:rPr>
        <w:t>Wozu dient der N</w:t>
      </w:r>
      <w:proofErr w:type="gramStart"/>
      <w:r w:rsidRPr="00660333">
        <w:rPr>
          <w:rFonts w:ascii="Arial" w:hAnsi="Arial" w:cs="Arial"/>
          <w:b/>
        </w:rPr>
        <w:t>!-</w:t>
      </w:r>
      <w:proofErr w:type="gramEnd"/>
      <w:r w:rsidRPr="00660333">
        <w:rPr>
          <w:rFonts w:ascii="Arial" w:hAnsi="Arial" w:cs="Arial"/>
          <w:b/>
        </w:rPr>
        <w:t>Check</w:t>
      </w:r>
      <w:r w:rsidR="00C81442" w:rsidRPr="00660333">
        <w:rPr>
          <w:rFonts w:ascii="Arial" w:hAnsi="Arial" w:cs="Arial"/>
          <w:b/>
        </w:rPr>
        <w:t>?</w:t>
      </w:r>
    </w:p>
    <w:p w:rsidR="00FA5D23" w:rsidRDefault="00FA5D23" w:rsidP="00AE7686">
      <w:pPr>
        <w:spacing w:after="0" w:line="276" w:lineRule="auto"/>
        <w:ind w:right="-2"/>
        <w:jc w:val="both"/>
        <w:rPr>
          <w:rFonts w:ascii="Arial" w:hAnsi="Arial" w:cs="Arial"/>
        </w:rPr>
      </w:pPr>
    </w:p>
    <w:p w:rsidR="00EA6449" w:rsidRPr="00315750" w:rsidRDefault="00A47540" w:rsidP="00AE7686">
      <w:pPr>
        <w:spacing w:after="0" w:line="276" w:lineRule="auto"/>
        <w:ind w:right="-2"/>
        <w:jc w:val="both"/>
        <w:rPr>
          <w:rFonts w:ascii="Arial" w:hAnsi="Arial" w:cs="Arial"/>
        </w:rPr>
      </w:pPr>
      <w:r w:rsidRPr="00634EE0">
        <w:rPr>
          <w:rFonts w:ascii="Arial" w:hAnsi="Arial" w:cs="Arial"/>
        </w:rPr>
        <w:t>Der N</w:t>
      </w:r>
      <w:proofErr w:type="gramStart"/>
      <w:r w:rsidRPr="00634EE0">
        <w:rPr>
          <w:rFonts w:ascii="Arial" w:hAnsi="Arial" w:cs="Arial"/>
        </w:rPr>
        <w:t>!-</w:t>
      </w:r>
      <w:proofErr w:type="gramEnd"/>
      <w:r w:rsidRPr="00634EE0">
        <w:rPr>
          <w:rFonts w:ascii="Arial" w:hAnsi="Arial" w:cs="Arial"/>
        </w:rPr>
        <w:t xml:space="preserve">Check dient primär als </w:t>
      </w:r>
      <w:r w:rsidRPr="00634EE0">
        <w:rPr>
          <w:rFonts w:ascii="Arial" w:hAnsi="Arial" w:cs="Arial"/>
          <w:i/>
        </w:rPr>
        <w:t>Hilfsmittel für das bessere Verständnis der Vorhaben und gute Entscheidungen</w:t>
      </w:r>
      <w:r w:rsidRPr="00634EE0">
        <w:rPr>
          <w:rFonts w:ascii="Arial" w:hAnsi="Arial" w:cs="Arial"/>
        </w:rPr>
        <w:t>, die durch einen strukturierten Austausch und die Diskussion eines Vorh</w:t>
      </w:r>
      <w:r w:rsidRPr="00634EE0">
        <w:rPr>
          <w:rFonts w:ascii="Arial" w:hAnsi="Arial" w:cs="Arial"/>
        </w:rPr>
        <w:t>a</w:t>
      </w:r>
      <w:r w:rsidRPr="00634EE0">
        <w:rPr>
          <w:rFonts w:ascii="Arial" w:hAnsi="Arial" w:cs="Arial"/>
        </w:rPr>
        <w:t xml:space="preserve">bens gemeinsam erarbeitet werden. </w:t>
      </w:r>
      <w:r w:rsidR="00F77A4F" w:rsidRPr="00EA6449">
        <w:rPr>
          <w:rFonts w:ascii="Arial" w:hAnsi="Arial" w:cs="Arial"/>
        </w:rPr>
        <w:t>Der N</w:t>
      </w:r>
      <w:proofErr w:type="gramStart"/>
      <w:r w:rsidR="00F77A4F" w:rsidRPr="00EA6449">
        <w:rPr>
          <w:rFonts w:ascii="Arial" w:hAnsi="Arial" w:cs="Arial"/>
        </w:rPr>
        <w:t>!-</w:t>
      </w:r>
      <w:proofErr w:type="gramEnd"/>
      <w:r w:rsidR="00F77A4F" w:rsidRPr="00EA6449">
        <w:rPr>
          <w:rFonts w:ascii="Arial" w:hAnsi="Arial" w:cs="Arial"/>
        </w:rPr>
        <w:t xml:space="preserve">Check </w:t>
      </w:r>
      <w:r w:rsidR="00444B34">
        <w:rPr>
          <w:rFonts w:ascii="Arial" w:hAnsi="Arial" w:cs="Arial"/>
        </w:rPr>
        <w:t>erlaubt</w:t>
      </w:r>
      <w:r w:rsidR="00F77A4F" w:rsidRPr="00EA6449">
        <w:rPr>
          <w:rFonts w:ascii="Arial" w:hAnsi="Arial" w:cs="Arial"/>
        </w:rPr>
        <w:t xml:space="preserve"> </w:t>
      </w:r>
      <w:r w:rsidR="00444B34">
        <w:rPr>
          <w:rFonts w:ascii="Arial" w:hAnsi="Arial" w:cs="Arial"/>
        </w:rPr>
        <w:t xml:space="preserve">einen </w:t>
      </w:r>
      <w:r w:rsidR="00444B34" w:rsidRPr="00FA5D23">
        <w:rPr>
          <w:rFonts w:ascii="Arial" w:hAnsi="Arial" w:cs="Arial"/>
          <w:i/>
        </w:rPr>
        <w:t>umfassenden Blick</w:t>
      </w:r>
      <w:r w:rsidR="00444B34">
        <w:rPr>
          <w:rFonts w:ascii="Arial" w:hAnsi="Arial" w:cs="Arial"/>
        </w:rPr>
        <w:t xml:space="preserve"> auf ein Vorhaben. Gleichzeitig ermöglicht er </w:t>
      </w:r>
      <w:r w:rsidR="00BC653D">
        <w:rPr>
          <w:rFonts w:ascii="Arial" w:hAnsi="Arial" w:cs="Arial"/>
        </w:rPr>
        <w:t xml:space="preserve">die </w:t>
      </w:r>
      <w:r w:rsidR="00683BAB">
        <w:rPr>
          <w:rFonts w:ascii="Arial" w:hAnsi="Arial" w:cs="Arial"/>
          <w:i/>
        </w:rPr>
        <w:t>ganzheitliche</w:t>
      </w:r>
      <w:r w:rsidR="00C81442" w:rsidRPr="00FA5D23">
        <w:rPr>
          <w:rFonts w:ascii="Arial" w:hAnsi="Arial" w:cs="Arial"/>
          <w:i/>
        </w:rPr>
        <w:t xml:space="preserve"> </w:t>
      </w:r>
      <w:r w:rsidR="00BC653D" w:rsidRPr="00FA5D23">
        <w:rPr>
          <w:rFonts w:ascii="Arial" w:hAnsi="Arial" w:cs="Arial"/>
          <w:i/>
        </w:rPr>
        <w:t>Einschätzung der Wirkung</w:t>
      </w:r>
      <w:r w:rsidR="00BC653D">
        <w:rPr>
          <w:rFonts w:ascii="Arial" w:hAnsi="Arial" w:cs="Arial"/>
        </w:rPr>
        <w:t xml:space="preserve"> eines </w:t>
      </w:r>
      <w:r w:rsidR="00444B34">
        <w:rPr>
          <w:rFonts w:ascii="Arial" w:hAnsi="Arial" w:cs="Arial"/>
        </w:rPr>
        <w:t>Pr</w:t>
      </w:r>
      <w:r w:rsidR="00444B34">
        <w:rPr>
          <w:rFonts w:ascii="Arial" w:hAnsi="Arial" w:cs="Arial"/>
        </w:rPr>
        <w:t>o</w:t>
      </w:r>
      <w:r w:rsidR="00444B34">
        <w:rPr>
          <w:rFonts w:ascii="Arial" w:hAnsi="Arial" w:cs="Arial"/>
        </w:rPr>
        <w:t>jekts</w:t>
      </w:r>
      <w:r w:rsidR="00C81442" w:rsidRPr="00EA6449">
        <w:rPr>
          <w:rFonts w:ascii="Arial" w:hAnsi="Arial" w:cs="Arial"/>
        </w:rPr>
        <w:t>, denn</w:t>
      </w:r>
      <w:r w:rsidR="00F77A4F" w:rsidRPr="00EA6449">
        <w:rPr>
          <w:rFonts w:ascii="Arial" w:hAnsi="Arial" w:cs="Arial"/>
        </w:rPr>
        <w:t xml:space="preserve"> er </w:t>
      </w:r>
      <w:r w:rsidR="00C81442" w:rsidRPr="00EA6449">
        <w:rPr>
          <w:rFonts w:ascii="Arial" w:hAnsi="Arial" w:cs="Arial"/>
        </w:rPr>
        <w:t>ist eine</w:t>
      </w:r>
      <w:r w:rsidR="004106FA" w:rsidRPr="00EA6449">
        <w:rPr>
          <w:rFonts w:ascii="Arial" w:hAnsi="Arial" w:cs="Arial"/>
        </w:rPr>
        <w:t xml:space="preserve"> Anleitung </w:t>
      </w:r>
      <w:r w:rsidR="00C81442" w:rsidRPr="00EA6449">
        <w:rPr>
          <w:rFonts w:ascii="Arial" w:hAnsi="Arial" w:cs="Arial"/>
        </w:rPr>
        <w:t xml:space="preserve">zur </w:t>
      </w:r>
      <w:r w:rsidR="00F77A4F" w:rsidRPr="00EA6449">
        <w:rPr>
          <w:rFonts w:ascii="Arial" w:hAnsi="Arial" w:cs="Arial"/>
        </w:rPr>
        <w:t>systematisch</w:t>
      </w:r>
      <w:r w:rsidR="00C81442" w:rsidRPr="00EA6449">
        <w:rPr>
          <w:rFonts w:ascii="Arial" w:hAnsi="Arial" w:cs="Arial"/>
        </w:rPr>
        <w:t>en</w:t>
      </w:r>
      <w:r w:rsidR="00F77A4F" w:rsidRPr="00EA6449">
        <w:rPr>
          <w:rFonts w:ascii="Arial" w:hAnsi="Arial" w:cs="Arial"/>
        </w:rPr>
        <w:t xml:space="preserve"> und strukturiert</w:t>
      </w:r>
      <w:r w:rsidR="00C81442" w:rsidRPr="00EA6449">
        <w:rPr>
          <w:rFonts w:ascii="Arial" w:hAnsi="Arial" w:cs="Arial"/>
        </w:rPr>
        <w:t>en Erörterung</w:t>
      </w:r>
      <w:r w:rsidR="00F77A4F" w:rsidRPr="00EA6449">
        <w:rPr>
          <w:rFonts w:ascii="Arial" w:hAnsi="Arial" w:cs="Arial"/>
        </w:rPr>
        <w:t xml:space="preserve"> </w:t>
      </w:r>
      <w:r w:rsidR="00BC653D">
        <w:rPr>
          <w:rFonts w:ascii="Arial" w:hAnsi="Arial" w:cs="Arial"/>
        </w:rPr>
        <w:t>der Nac</w:t>
      </w:r>
      <w:r w:rsidR="00BC653D">
        <w:rPr>
          <w:rFonts w:ascii="Arial" w:hAnsi="Arial" w:cs="Arial"/>
        </w:rPr>
        <w:t>h</w:t>
      </w:r>
      <w:r w:rsidR="00BC653D">
        <w:rPr>
          <w:rFonts w:ascii="Arial" w:hAnsi="Arial" w:cs="Arial"/>
        </w:rPr>
        <w:t>haltigkeit</w:t>
      </w:r>
      <w:r w:rsidR="00C81442" w:rsidRPr="00EA6449">
        <w:rPr>
          <w:rFonts w:ascii="Arial" w:hAnsi="Arial" w:cs="Arial"/>
        </w:rPr>
        <w:t xml:space="preserve"> ein</w:t>
      </w:r>
      <w:r w:rsidR="00BC653D">
        <w:rPr>
          <w:rFonts w:ascii="Arial" w:hAnsi="Arial" w:cs="Arial"/>
        </w:rPr>
        <w:t>es</w:t>
      </w:r>
      <w:r w:rsidR="00C81442" w:rsidRPr="00EA6449">
        <w:rPr>
          <w:rFonts w:ascii="Arial" w:hAnsi="Arial" w:cs="Arial"/>
        </w:rPr>
        <w:t xml:space="preserve"> Vorhaben</w:t>
      </w:r>
      <w:r w:rsidR="00BC653D">
        <w:rPr>
          <w:rFonts w:ascii="Arial" w:hAnsi="Arial" w:cs="Arial"/>
        </w:rPr>
        <w:t>s</w:t>
      </w:r>
      <w:r w:rsidR="00F77A4F" w:rsidRPr="00EA6449">
        <w:rPr>
          <w:rFonts w:ascii="Arial" w:hAnsi="Arial" w:cs="Arial"/>
        </w:rPr>
        <w:t xml:space="preserve">. </w:t>
      </w:r>
      <w:r w:rsidR="004106FA" w:rsidRPr="00EA6449">
        <w:rPr>
          <w:rFonts w:ascii="Arial" w:hAnsi="Arial" w:cs="Arial"/>
        </w:rPr>
        <w:t xml:space="preserve">Er </w:t>
      </w:r>
      <w:r w:rsidR="00F77A4F" w:rsidRPr="00EA6449">
        <w:rPr>
          <w:rFonts w:ascii="Arial" w:hAnsi="Arial" w:cs="Arial"/>
        </w:rPr>
        <w:t>ist so</w:t>
      </w:r>
      <w:r w:rsidR="001860CA">
        <w:rPr>
          <w:rFonts w:ascii="Arial" w:hAnsi="Arial" w:cs="Arial"/>
        </w:rPr>
        <w:t xml:space="preserve"> </w:t>
      </w:r>
      <w:r w:rsidR="00F77A4F" w:rsidRPr="00EA6449">
        <w:rPr>
          <w:rFonts w:ascii="Arial" w:hAnsi="Arial" w:cs="Arial"/>
        </w:rPr>
        <w:t>konzipiert, dass</w:t>
      </w:r>
      <w:r w:rsidR="00710A94" w:rsidRPr="00EA6449">
        <w:rPr>
          <w:rFonts w:ascii="Arial" w:hAnsi="Arial" w:cs="Arial"/>
        </w:rPr>
        <w:t xml:space="preserve"> jedes kommunale Vorhaben dieser Ei</w:t>
      </w:r>
      <w:r w:rsidR="00710A94" w:rsidRPr="00EA6449">
        <w:rPr>
          <w:rFonts w:ascii="Arial" w:hAnsi="Arial" w:cs="Arial"/>
        </w:rPr>
        <w:t>n</w:t>
      </w:r>
      <w:r w:rsidR="00710A94" w:rsidRPr="00EA6449">
        <w:rPr>
          <w:rFonts w:ascii="Arial" w:hAnsi="Arial" w:cs="Arial"/>
        </w:rPr>
        <w:t>schätzung unterzogen werden</w:t>
      </w:r>
      <w:r w:rsidR="00F77A4F" w:rsidRPr="00EA6449">
        <w:rPr>
          <w:rFonts w:ascii="Arial" w:hAnsi="Arial" w:cs="Arial"/>
        </w:rPr>
        <w:t xml:space="preserve"> kann</w:t>
      </w:r>
      <w:r w:rsidR="00710A94" w:rsidRPr="00EA6449">
        <w:rPr>
          <w:rFonts w:ascii="Arial" w:hAnsi="Arial" w:cs="Arial"/>
        </w:rPr>
        <w:t xml:space="preserve">, </w:t>
      </w:r>
      <w:r w:rsidR="00AE7686">
        <w:rPr>
          <w:rFonts w:ascii="Arial" w:hAnsi="Arial" w:cs="Arial"/>
        </w:rPr>
        <w:t>z. B.</w:t>
      </w:r>
      <w:r w:rsidR="00710A94" w:rsidRPr="00EA6449">
        <w:rPr>
          <w:rFonts w:ascii="Arial" w:hAnsi="Arial" w:cs="Arial"/>
        </w:rPr>
        <w:t xml:space="preserve"> geplante Projekte, Konzepte und Maßnahmen</w:t>
      </w:r>
      <w:r w:rsidR="00AE7686">
        <w:rPr>
          <w:rFonts w:ascii="Arial" w:hAnsi="Arial" w:cs="Arial"/>
        </w:rPr>
        <w:t xml:space="preserve">, sowie einzelne Maßnahmen und Projekte aus Stadtentwicklungskonzepten. </w:t>
      </w:r>
      <w:r w:rsidR="00444B34">
        <w:rPr>
          <w:rFonts w:ascii="Arial" w:hAnsi="Arial" w:cs="Arial"/>
        </w:rPr>
        <w:t>(</w:t>
      </w:r>
      <w:r w:rsidR="00EA6449">
        <w:rPr>
          <w:rFonts w:ascii="Arial" w:hAnsi="Arial" w:cs="Arial"/>
        </w:rPr>
        <w:t>Bei der Anwe</w:t>
      </w:r>
      <w:r w:rsidR="00EA6449">
        <w:rPr>
          <w:rFonts w:ascii="Arial" w:hAnsi="Arial" w:cs="Arial"/>
        </w:rPr>
        <w:t>n</w:t>
      </w:r>
      <w:r w:rsidR="00EA6449">
        <w:rPr>
          <w:rFonts w:ascii="Arial" w:hAnsi="Arial" w:cs="Arial"/>
        </w:rPr>
        <w:t xml:space="preserve">dung für </w:t>
      </w:r>
      <w:r w:rsidR="00EA6449" w:rsidRPr="00EA6449">
        <w:rPr>
          <w:rFonts w:ascii="Arial" w:hAnsi="Arial" w:cs="Arial"/>
        </w:rPr>
        <w:t>Konzepte</w:t>
      </w:r>
      <w:r w:rsidR="00EA6449">
        <w:rPr>
          <w:rFonts w:ascii="Arial" w:hAnsi="Arial" w:cs="Arial"/>
        </w:rPr>
        <w:t xml:space="preserve"> ist vorher zu klären, ob das Konzept an sich </w:t>
      </w:r>
      <w:r w:rsidR="00241B46">
        <w:rPr>
          <w:rFonts w:ascii="Arial" w:hAnsi="Arial" w:cs="Arial"/>
        </w:rPr>
        <w:t>eingeschätzt</w:t>
      </w:r>
      <w:r w:rsidR="00EA6449">
        <w:rPr>
          <w:rFonts w:ascii="Arial" w:hAnsi="Arial" w:cs="Arial"/>
        </w:rPr>
        <w:t xml:space="preserve"> werden soll oder die dadurch erhoffte Wirkung.</w:t>
      </w:r>
      <w:r w:rsidR="00444B34">
        <w:rPr>
          <w:rFonts w:ascii="Arial" w:hAnsi="Arial" w:cs="Arial"/>
        </w:rPr>
        <w:t>)</w:t>
      </w:r>
    </w:p>
    <w:p w:rsidR="00A47540" w:rsidRDefault="00A47540" w:rsidP="00241B46">
      <w:pPr>
        <w:spacing w:after="0" w:line="276" w:lineRule="auto"/>
        <w:jc w:val="both"/>
        <w:rPr>
          <w:rFonts w:ascii="Arial" w:hAnsi="Arial" w:cs="Arial"/>
        </w:rPr>
      </w:pPr>
    </w:p>
    <w:p w:rsidR="00683BAB" w:rsidRDefault="00710A94" w:rsidP="00241B46">
      <w:pPr>
        <w:spacing w:after="0" w:line="276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Der N</w:t>
      </w:r>
      <w:proofErr w:type="gramStart"/>
      <w:r>
        <w:rPr>
          <w:rFonts w:ascii="Arial" w:hAnsi="Arial" w:cs="Arial"/>
        </w:rPr>
        <w:t>!-</w:t>
      </w:r>
      <w:proofErr w:type="gramEnd"/>
      <w:r>
        <w:rPr>
          <w:rFonts w:ascii="Arial" w:hAnsi="Arial" w:cs="Arial"/>
        </w:rPr>
        <w:t xml:space="preserve">Check dient </w:t>
      </w:r>
      <w:r w:rsidRPr="00444B34">
        <w:rPr>
          <w:rFonts w:ascii="Arial" w:hAnsi="Arial" w:cs="Arial"/>
          <w:u w:val="single"/>
        </w:rPr>
        <w:t>nicht</w:t>
      </w:r>
      <w:r>
        <w:rPr>
          <w:rFonts w:ascii="Arial" w:hAnsi="Arial" w:cs="Arial"/>
        </w:rPr>
        <w:t xml:space="preserve"> als abschließende Bewertung auf Nachhaltigkeit. Vielmehr zeigt er kurz und prägnant die Auswirkungen eines Vorhabens in den verschiedenen Handlungsfe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>dern auf</w:t>
      </w:r>
      <w:r w:rsidR="00444B34">
        <w:rPr>
          <w:rFonts w:ascii="Arial" w:hAnsi="Arial" w:cs="Arial"/>
        </w:rPr>
        <w:t>. Er</w:t>
      </w:r>
      <w:r w:rsidR="00C66C7B">
        <w:rPr>
          <w:rFonts w:ascii="Arial" w:hAnsi="Arial" w:cs="Arial"/>
        </w:rPr>
        <w:t xml:space="preserve"> </w:t>
      </w:r>
      <w:r w:rsidR="00C66C7B" w:rsidRPr="00FA5D23">
        <w:rPr>
          <w:rFonts w:ascii="Arial" w:hAnsi="Arial" w:cs="Arial"/>
          <w:i/>
        </w:rPr>
        <w:t xml:space="preserve">sensibilisiert </w:t>
      </w:r>
      <w:r w:rsidR="00F56E35" w:rsidRPr="00FA5D23">
        <w:rPr>
          <w:rFonts w:ascii="Arial" w:hAnsi="Arial" w:cs="Arial"/>
          <w:i/>
        </w:rPr>
        <w:t xml:space="preserve">dadurch </w:t>
      </w:r>
      <w:r w:rsidR="00C66C7B" w:rsidRPr="00FA5D23">
        <w:rPr>
          <w:rFonts w:ascii="Arial" w:hAnsi="Arial" w:cs="Arial"/>
          <w:i/>
        </w:rPr>
        <w:t>für die Belange der Nachhaltigkeit</w:t>
      </w:r>
      <w:r w:rsidR="00444B34" w:rsidRPr="00FA5D23">
        <w:rPr>
          <w:rFonts w:ascii="Arial" w:hAnsi="Arial" w:cs="Arial"/>
          <w:i/>
        </w:rPr>
        <w:t xml:space="preserve"> und </w:t>
      </w:r>
      <w:r w:rsidR="00683BAB">
        <w:rPr>
          <w:rFonts w:ascii="Arial" w:hAnsi="Arial" w:cs="Arial"/>
          <w:i/>
        </w:rPr>
        <w:t>integriert sie in die tägliche Arbeit</w:t>
      </w:r>
      <w:r w:rsidR="00EA6449" w:rsidRPr="00FA5D23">
        <w:rPr>
          <w:rFonts w:ascii="Arial" w:hAnsi="Arial" w:cs="Arial"/>
          <w:i/>
        </w:rPr>
        <w:t xml:space="preserve">. Er fördert das </w:t>
      </w:r>
      <w:r w:rsidR="00BC653D" w:rsidRPr="00FA5D23">
        <w:rPr>
          <w:rFonts w:ascii="Arial" w:hAnsi="Arial" w:cs="Arial"/>
          <w:i/>
        </w:rPr>
        <w:t xml:space="preserve">Verständnis und </w:t>
      </w:r>
      <w:r w:rsidR="00241B46" w:rsidRPr="00FA5D23">
        <w:rPr>
          <w:rFonts w:ascii="Arial" w:hAnsi="Arial" w:cs="Arial"/>
          <w:i/>
        </w:rPr>
        <w:t xml:space="preserve">das </w:t>
      </w:r>
      <w:r w:rsidR="00EA6449" w:rsidRPr="00FA5D23">
        <w:rPr>
          <w:rFonts w:ascii="Arial" w:hAnsi="Arial" w:cs="Arial"/>
          <w:i/>
        </w:rPr>
        <w:t xml:space="preserve">lösungsorientierte Denken über einzelne </w:t>
      </w:r>
    </w:p>
    <w:p w:rsidR="00683BAB" w:rsidRDefault="00683BAB" w:rsidP="00241B46">
      <w:pPr>
        <w:spacing w:after="0" w:line="276" w:lineRule="auto"/>
        <w:jc w:val="both"/>
        <w:rPr>
          <w:rFonts w:ascii="Arial" w:hAnsi="Arial" w:cs="Arial"/>
          <w:i/>
        </w:rPr>
      </w:pPr>
    </w:p>
    <w:p w:rsidR="009A6D11" w:rsidRPr="00683BAB" w:rsidRDefault="00EA6449" w:rsidP="00241B46">
      <w:pPr>
        <w:spacing w:after="0" w:line="276" w:lineRule="auto"/>
        <w:jc w:val="both"/>
        <w:rPr>
          <w:rFonts w:ascii="Arial" w:hAnsi="Arial" w:cs="Arial"/>
          <w:i/>
        </w:rPr>
      </w:pPr>
      <w:r w:rsidRPr="00FA5D23">
        <w:rPr>
          <w:rFonts w:ascii="Arial" w:hAnsi="Arial" w:cs="Arial"/>
          <w:i/>
        </w:rPr>
        <w:t>Fachbereiche hinaus</w:t>
      </w:r>
      <w:r w:rsidR="00710A94" w:rsidRPr="00FA5D23">
        <w:rPr>
          <w:rFonts w:ascii="Arial" w:hAnsi="Arial" w:cs="Arial"/>
          <w:i/>
        </w:rPr>
        <w:t xml:space="preserve">. </w:t>
      </w:r>
      <w:r w:rsidR="00A47540" w:rsidRPr="00634EE0">
        <w:rPr>
          <w:rFonts w:ascii="Arial" w:hAnsi="Arial" w:cs="Arial"/>
        </w:rPr>
        <w:t>Der N</w:t>
      </w:r>
      <w:proofErr w:type="gramStart"/>
      <w:r w:rsidR="00A47540" w:rsidRPr="00634EE0">
        <w:rPr>
          <w:rFonts w:ascii="Arial" w:hAnsi="Arial" w:cs="Arial"/>
        </w:rPr>
        <w:t>!-</w:t>
      </w:r>
      <w:proofErr w:type="gramEnd"/>
      <w:r w:rsidR="00A47540" w:rsidRPr="00634EE0">
        <w:rPr>
          <w:rFonts w:ascii="Arial" w:hAnsi="Arial" w:cs="Arial"/>
        </w:rPr>
        <w:t xml:space="preserve">Check ist damit auch ein </w:t>
      </w:r>
      <w:r w:rsidR="00A47540" w:rsidRPr="00634EE0">
        <w:rPr>
          <w:rFonts w:ascii="Arial" w:hAnsi="Arial" w:cs="Arial"/>
          <w:i/>
        </w:rPr>
        <w:t>Reflexions- und Kommunikation</w:t>
      </w:r>
      <w:r w:rsidR="00A47540" w:rsidRPr="00634EE0">
        <w:rPr>
          <w:rFonts w:ascii="Arial" w:hAnsi="Arial" w:cs="Arial"/>
          <w:i/>
        </w:rPr>
        <w:t>s</w:t>
      </w:r>
      <w:r w:rsidR="00A47540" w:rsidRPr="00634EE0">
        <w:rPr>
          <w:rFonts w:ascii="Arial" w:hAnsi="Arial" w:cs="Arial"/>
          <w:i/>
        </w:rPr>
        <w:t>instrument</w:t>
      </w:r>
      <w:r w:rsidR="00DF183D" w:rsidRPr="00634EE0">
        <w:rPr>
          <w:rFonts w:ascii="Arial" w:hAnsi="Arial" w:cs="Arial"/>
        </w:rPr>
        <w:t xml:space="preserve"> </w:t>
      </w:r>
      <w:r w:rsidR="00A47540" w:rsidRPr="00634EE0">
        <w:rPr>
          <w:rFonts w:ascii="Arial" w:hAnsi="Arial" w:cs="Arial"/>
        </w:rPr>
        <w:t>und kann gut für den Vergleich mehrerer Projekte bzw. Projektvarianten genutzt werden.</w:t>
      </w:r>
      <w:r w:rsidR="00634EE0">
        <w:rPr>
          <w:rFonts w:ascii="Arial" w:hAnsi="Arial" w:cs="Arial"/>
        </w:rPr>
        <w:t xml:space="preserve"> </w:t>
      </w:r>
      <w:r w:rsidR="001D13C7">
        <w:rPr>
          <w:rFonts w:ascii="Arial" w:hAnsi="Arial" w:cs="Arial"/>
        </w:rPr>
        <w:t>Es ist</w:t>
      </w:r>
      <w:r w:rsidR="00F56E35">
        <w:rPr>
          <w:rFonts w:ascii="Arial" w:hAnsi="Arial" w:cs="Arial"/>
        </w:rPr>
        <w:t xml:space="preserve"> </w:t>
      </w:r>
      <w:r w:rsidR="00F678EC">
        <w:rPr>
          <w:rFonts w:ascii="Arial" w:hAnsi="Arial" w:cs="Arial"/>
        </w:rPr>
        <w:t>durchaus</w:t>
      </w:r>
      <w:r w:rsidR="00F56E35">
        <w:rPr>
          <w:rFonts w:ascii="Arial" w:hAnsi="Arial" w:cs="Arial"/>
        </w:rPr>
        <w:t xml:space="preserve"> möglich, dass das Ergebnis je nach Auslegung der Frage bzw. der Rahmenbedingungen subje</w:t>
      </w:r>
      <w:r w:rsidR="00BC653D">
        <w:rPr>
          <w:rFonts w:ascii="Arial" w:hAnsi="Arial" w:cs="Arial"/>
        </w:rPr>
        <w:t>k</w:t>
      </w:r>
      <w:r w:rsidR="00F56E35">
        <w:rPr>
          <w:rFonts w:ascii="Arial" w:hAnsi="Arial" w:cs="Arial"/>
        </w:rPr>
        <w:t>tiv ausfällt.</w:t>
      </w:r>
      <w:r w:rsidR="00F56E35" w:rsidRPr="000F02AB">
        <w:rPr>
          <w:rFonts w:ascii="Arial" w:hAnsi="Arial" w:cs="Arial"/>
        </w:rPr>
        <w:t xml:space="preserve"> </w:t>
      </w:r>
      <w:r w:rsidR="00F56E35">
        <w:rPr>
          <w:rFonts w:ascii="Arial" w:hAnsi="Arial" w:cs="Arial"/>
        </w:rPr>
        <w:t xml:space="preserve">Auch kann das Ergebnis bei der </w:t>
      </w:r>
      <w:r w:rsidR="00241B46">
        <w:rPr>
          <w:rFonts w:ascii="Arial" w:hAnsi="Arial" w:cs="Arial"/>
        </w:rPr>
        <w:t>Ein</w:t>
      </w:r>
      <w:r w:rsidR="00B82F9A">
        <w:rPr>
          <w:rFonts w:ascii="Arial" w:hAnsi="Arial" w:cs="Arial"/>
        </w:rPr>
        <w:t>s</w:t>
      </w:r>
      <w:r w:rsidR="00241B46">
        <w:rPr>
          <w:rFonts w:ascii="Arial" w:hAnsi="Arial" w:cs="Arial"/>
        </w:rPr>
        <w:t>chätzung</w:t>
      </w:r>
      <w:r w:rsidR="00F56E35">
        <w:rPr>
          <w:rFonts w:ascii="Arial" w:hAnsi="Arial" w:cs="Arial"/>
        </w:rPr>
        <w:t xml:space="preserve"> eines Projekts durch vers</w:t>
      </w:r>
      <w:r w:rsidR="00241B46">
        <w:rPr>
          <w:rFonts w:ascii="Arial" w:hAnsi="Arial" w:cs="Arial"/>
        </w:rPr>
        <w:t>chiedene T</w:t>
      </w:r>
      <w:r w:rsidR="00F678EC">
        <w:rPr>
          <w:rFonts w:ascii="Arial" w:hAnsi="Arial" w:cs="Arial"/>
        </w:rPr>
        <w:t>eams</w:t>
      </w:r>
      <w:r w:rsidR="00F56E35">
        <w:rPr>
          <w:rFonts w:ascii="Arial" w:hAnsi="Arial" w:cs="Arial"/>
        </w:rPr>
        <w:t xml:space="preserve"> abweichen</w:t>
      </w:r>
      <w:r w:rsidR="00F56E35" w:rsidRPr="00634EE0">
        <w:rPr>
          <w:rFonts w:ascii="Arial" w:hAnsi="Arial" w:cs="Arial"/>
        </w:rPr>
        <w:t>.</w:t>
      </w:r>
      <w:r w:rsidR="00A47540" w:rsidRPr="00634EE0">
        <w:rPr>
          <w:rFonts w:ascii="Arial" w:hAnsi="Arial" w:cs="Arial"/>
        </w:rPr>
        <w:t xml:space="preserve"> Die Dokumentation sorgt für </w:t>
      </w:r>
      <w:r w:rsidR="00A47540" w:rsidRPr="00634EE0">
        <w:rPr>
          <w:rFonts w:ascii="Arial" w:hAnsi="Arial" w:cs="Arial"/>
          <w:i/>
        </w:rPr>
        <w:t>Transparenz.</w:t>
      </w:r>
    </w:p>
    <w:p w:rsidR="00B82F9A" w:rsidRPr="009A6D11" w:rsidRDefault="00B82F9A" w:rsidP="00B82F9A">
      <w:pPr>
        <w:spacing w:after="0" w:line="276" w:lineRule="auto"/>
        <w:ind w:right="-428"/>
        <w:jc w:val="both"/>
        <w:rPr>
          <w:rFonts w:ascii="Arial" w:hAnsi="Arial" w:cs="Arial"/>
        </w:rPr>
      </w:pPr>
    </w:p>
    <w:p w:rsidR="00B82F9A" w:rsidRPr="00CE69A6" w:rsidRDefault="00B82F9A" w:rsidP="00B82F9A">
      <w:pPr>
        <w:spacing w:after="0" w:line="276" w:lineRule="auto"/>
        <w:ind w:right="-42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Wie wird der N</w:t>
      </w:r>
      <w:proofErr w:type="gramStart"/>
      <w:r>
        <w:rPr>
          <w:rFonts w:ascii="Arial" w:hAnsi="Arial" w:cs="Arial"/>
          <w:b/>
        </w:rPr>
        <w:t>!-</w:t>
      </w:r>
      <w:proofErr w:type="gramEnd"/>
      <w:r>
        <w:rPr>
          <w:rFonts w:ascii="Arial" w:hAnsi="Arial" w:cs="Arial"/>
          <w:b/>
        </w:rPr>
        <w:t>Check durchgeführt</w:t>
      </w:r>
      <w:r w:rsidRPr="00CE69A6">
        <w:rPr>
          <w:rFonts w:ascii="Arial" w:hAnsi="Arial" w:cs="Arial"/>
          <w:b/>
        </w:rPr>
        <w:t>?</w:t>
      </w:r>
    </w:p>
    <w:p w:rsidR="00B82F9A" w:rsidRDefault="00B82F9A" w:rsidP="00B82F9A">
      <w:pPr>
        <w:spacing w:after="0" w:line="276" w:lineRule="auto"/>
        <w:ind w:right="-428"/>
        <w:jc w:val="both"/>
        <w:rPr>
          <w:rFonts w:ascii="Arial" w:hAnsi="Arial" w:cs="Arial"/>
        </w:rPr>
      </w:pPr>
    </w:p>
    <w:p w:rsidR="00534101" w:rsidRDefault="00B82F9A" w:rsidP="00B82F9A">
      <w:pPr>
        <w:spacing w:after="0" w:line="276" w:lineRule="auto"/>
        <w:jc w:val="both"/>
        <w:rPr>
          <w:rFonts w:ascii="Arial" w:hAnsi="Arial" w:cs="Arial"/>
        </w:rPr>
      </w:pPr>
      <w:r w:rsidRPr="00892689">
        <w:rPr>
          <w:rFonts w:ascii="Arial" w:hAnsi="Arial" w:cs="Arial"/>
        </w:rPr>
        <w:t>Die Wirkung eines Vorhabens wird in den einzelnen Bereichen mithilfe der jeweiligen Leitfr</w:t>
      </w:r>
      <w:r w:rsidRPr="00892689">
        <w:rPr>
          <w:rFonts w:ascii="Arial" w:hAnsi="Arial" w:cs="Arial"/>
        </w:rPr>
        <w:t>a</w:t>
      </w:r>
      <w:r w:rsidRPr="00892689">
        <w:rPr>
          <w:rFonts w:ascii="Arial" w:hAnsi="Arial" w:cs="Arial"/>
        </w:rPr>
        <w:t>ge eingeschätzt und farblich dargestellt</w:t>
      </w:r>
      <w:r>
        <w:rPr>
          <w:rFonts w:ascii="Arial" w:hAnsi="Arial" w:cs="Arial"/>
        </w:rPr>
        <w:t>.</w:t>
      </w:r>
      <w:r w:rsidRPr="005C2264">
        <w:rPr>
          <w:rFonts w:ascii="Arial" w:hAnsi="Arial" w:cs="Arial"/>
        </w:rPr>
        <w:t xml:space="preserve"> </w:t>
      </w:r>
      <w:r w:rsidRPr="00710A94">
        <w:rPr>
          <w:rFonts w:ascii="Arial" w:hAnsi="Arial" w:cs="Arial"/>
        </w:rPr>
        <w:t>Rot</w:t>
      </w:r>
      <w:r>
        <w:rPr>
          <w:rFonts w:ascii="Arial" w:hAnsi="Arial" w:cs="Arial"/>
        </w:rPr>
        <w:t xml:space="preserve"> steht</w:t>
      </w:r>
      <w:r w:rsidRPr="00710A94">
        <w:rPr>
          <w:rFonts w:ascii="Arial" w:hAnsi="Arial" w:cs="Arial"/>
        </w:rPr>
        <w:t xml:space="preserve"> für eine hemmende Wirkung und </w:t>
      </w:r>
      <w:r>
        <w:rPr>
          <w:rFonts w:ascii="Arial" w:hAnsi="Arial" w:cs="Arial"/>
        </w:rPr>
        <w:t xml:space="preserve">Grün </w:t>
      </w:r>
      <w:r w:rsidRPr="00710A94">
        <w:rPr>
          <w:rFonts w:ascii="Arial" w:hAnsi="Arial" w:cs="Arial"/>
        </w:rPr>
        <w:t xml:space="preserve">für </w:t>
      </w:r>
      <w:r w:rsidRPr="00A2748F">
        <w:rPr>
          <w:rFonts w:ascii="Arial" w:hAnsi="Arial" w:cs="Arial"/>
        </w:rPr>
        <w:t xml:space="preserve">eine fördernde Wirkung. </w:t>
      </w:r>
      <w:r w:rsidRPr="00FD6988">
        <w:rPr>
          <w:rFonts w:ascii="Arial" w:hAnsi="Arial" w:cs="Arial"/>
        </w:rPr>
        <w:t>Eine schwache Auswirkung kann durch einen farbigen Kreis darg</w:t>
      </w:r>
      <w:r w:rsidRPr="00FD6988">
        <w:rPr>
          <w:rFonts w:ascii="Arial" w:hAnsi="Arial" w:cs="Arial"/>
        </w:rPr>
        <w:t>e</w:t>
      </w:r>
      <w:r w:rsidRPr="00FD6988">
        <w:rPr>
          <w:rFonts w:ascii="Arial" w:hAnsi="Arial" w:cs="Arial"/>
        </w:rPr>
        <w:t>stellt werden.</w:t>
      </w:r>
      <w:r>
        <w:rPr>
          <w:rFonts w:ascii="Arial" w:hAnsi="Arial" w:cs="Arial"/>
        </w:rPr>
        <w:t xml:space="preserve"> </w:t>
      </w:r>
      <w:r w:rsidRPr="00A2748F">
        <w:rPr>
          <w:rFonts w:ascii="Arial" w:hAnsi="Arial" w:cs="Arial"/>
        </w:rPr>
        <w:t>Wenn keine Auswirkung zu erwarten</w:t>
      </w:r>
      <w:r>
        <w:rPr>
          <w:rFonts w:ascii="Arial" w:hAnsi="Arial" w:cs="Arial"/>
        </w:rPr>
        <w:t xml:space="preserve"> ist, wird das mit einem grauen Punkt</w:t>
      </w:r>
      <w:r w:rsidRPr="00A2748F">
        <w:rPr>
          <w:rFonts w:ascii="Arial" w:hAnsi="Arial" w:cs="Arial"/>
        </w:rPr>
        <w:t xml:space="preserve"> da</w:t>
      </w:r>
      <w:r w:rsidRPr="00A2748F">
        <w:rPr>
          <w:rFonts w:ascii="Arial" w:hAnsi="Arial" w:cs="Arial"/>
        </w:rPr>
        <w:t>r</w:t>
      </w:r>
      <w:r w:rsidRPr="00A2748F">
        <w:rPr>
          <w:rFonts w:ascii="Arial" w:hAnsi="Arial" w:cs="Arial"/>
        </w:rPr>
        <w:t>gestellt. Ist keine Aussage zu treffen (z. B. weil für die Antwort relevante Informationen fe</w:t>
      </w:r>
      <w:r w:rsidRPr="00A2748F">
        <w:rPr>
          <w:rFonts w:ascii="Arial" w:hAnsi="Arial" w:cs="Arial"/>
        </w:rPr>
        <w:t>h</w:t>
      </w:r>
      <w:r w:rsidRPr="00A2748F">
        <w:rPr>
          <w:rFonts w:ascii="Arial" w:hAnsi="Arial" w:cs="Arial"/>
        </w:rPr>
        <w:t>len), so wird</w:t>
      </w:r>
      <w:r w:rsidR="00F678EC">
        <w:rPr>
          <w:rFonts w:ascii="Arial" w:hAnsi="Arial" w:cs="Arial"/>
        </w:rPr>
        <w:t xml:space="preserve"> dies mit einem schwarzen Punkt</w:t>
      </w:r>
      <w:r w:rsidR="00634EE0">
        <w:rPr>
          <w:rFonts w:ascii="Arial" w:hAnsi="Arial" w:cs="Arial"/>
        </w:rPr>
        <w:t xml:space="preserve"> i</w:t>
      </w:r>
      <w:r w:rsidRPr="00A2748F">
        <w:rPr>
          <w:rFonts w:ascii="Arial" w:hAnsi="Arial" w:cs="Arial"/>
        </w:rPr>
        <w:t>m Feld für Anmerkungen vermerkt.</w:t>
      </w:r>
      <w:r w:rsidR="005341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En</w:t>
      </w:r>
      <w:r>
        <w:rPr>
          <w:rFonts w:ascii="Arial" w:hAnsi="Arial" w:cs="Arial"/>
        </w:rPr>
        <w:t>t</w:t>
      </w:r>
      <w:r>
        <w:rPr>
          <w:rFonts w:ascii="Arial" w:hAnsi="Arial" w:cs="Arial"/>
        </w:rPr>
        <w:t>scheidung des Bearbeitungsteams wird durch</w:t>
      </w:r>
      <w:r w:rsidRPr="00892689">
        <w:rPr>
          <w:rFonts w:ascii="Arial" w:hAnsi="Arial" w:cs="Arial"/>
        </w:rPr>
        <w:t xml:space="preserve"> kurze Begründung</w:t>
      </w:r>
      <w:r>
        <w:rPr>
          <w:rFonts w:ascii="Arial" w:hAnsi="Arial" w:cs="Arial"/>
        </w:rPr>
        <w:t>en</w:t>
      </w:r>
      <w:r w:rsidRPr="00892689">
        <w:rPr>
          <w:rFonts w:ascii="Arial" w:hAnsi="Arial" w:cs="Arial"/>
        </w:rPr>
        <w:t xml:space="preserve"> bzw. Anmerkungen</w:t>
      </w:r>
      <w:r>
        <w:rPr>
          <w:rFonts w:ascii="Arial" w:hAnsi="Arial" w:cs="Arial"/>
        </w:rPr>
        <w:t xml:space="preserve"> im Formular</w:t>
      </w:r>
      <w:r w:rsidRPr="00892689">
        <w:rPr>
          <w:rFonts w:ascii="Arial" w:hAnsi="Arial" w:cs="Arial"/>
        </w:rPr>
        <w:t xml:space="preserve"> transparent und nachvollziehbar gemacht. </w:t>
      </w:r>
    </w:p>
    <w:p w:rsidR="007F4D27" w:rsidRDefault="007F4D27" w:rsidP="00B82F9A">
      <w:pPr>
        <w:spacing w:after="0" w:line="276" w:lineRule="auto"/>
        <w:jc w:val="both"/>
        <w:rPr>
          <w:rFonts w:ascii="Arial" w:hAnsi="Arial" w:cs="Arial"/>
        </w:rPr>
      </w:pPr>
    </w:p>
    <w:p w:rsidR="00B82F9A" w:rsidRDefault="00534101" w:rsidP="00B82F9A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der </w:t>
      </w:r>
      <w:r w:rsidRPr="007F4D27">
        <w:rPr>
          <w:rFonts w:ascii="Arial" w:hAnsi="Arial" w:cs="Arial"/>
          <w:b/>
        </w:rPr>
        <w:t>Anlage zum N</w:t>
      </w:r>
      <w:proofErr w:type="gramStart"/>
      <w:r w:rsidRPr="007F4D27">
        <w:rPr>
          <w:rFonts w:ascii="Arial" w:hAnsi="Arial" w:cs="Arial"/>
          <w:b/>
        </w:rPr>
        <w:t>!-</w:t>
      </w:r>
      <w:proofErr w:type="gramEnd"/>
      <w:r w:rsidRPr="007F4D27">
        <w:rPr>
          <w:rFonts w:ascii="Arial" w:hAnsi="Arial" w:cs="Arial"/>
          <w:b/>
        </w:rPr>
        <w:t>Check</w:t>
      </w:r>
      <w:r w:rsidR="00634E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sind zu jeder Leitfrage Anhaltspunkte aufgelistet, die zum </w:t>
      </w:r>
      <w:r w:rsidR="00F678EC">
        <w:rPr>
          <w:rFonts w:ascii="Arial" w:hAnsi="Arial" w:cs="Arial"/>
        </w:rPr>
        <w:t>be</w:t>
      </w:r>
      <w:r w:rsidR="00F678EC">
        <w:rPr>
          <w:rFonts w:ascii="Arial" w:hAnsi="Arial" w:cs="Arial"/>
        </w:rPr>
        <w:t>s</w:t>
      </w:r>
      <w:r w:rsidR="00F678EC">
        <w:rPr>
          <w:rFonts w:ascii="Arial" w:hAnsi="Arial" w:cs="Arial"/>
        </w:rPr>
        <w:t>seren</w:t>
      </w:r>
      <w:r>
        <w:rPr>
          <w:rFonts w:ascii="Arial" w:hAnsi="Arial" w:cs="Arial"/>
        </w:rPr>
        <w:t xml:space="preserve"> Verständnis der Frage beitragen sollen. </w:t>
      </w:r>
      <w:r w:rsidR="00B82F9A">
        <w:rPr>
          <w:rFonts w:ascii="Arial" w:hAnsi="Arial" w:cs="Arial"/>
        </w:rPr>
        <w:t>Nach der Beantwortung aller Fragen entsteht ein farbiges Gesamtbild zu den Auswirkungen eines Vorhabens.</w:t>
      </w:r>
    </w:p>
    <w:p w:rsidR="001D13C7" w:rsidRPr="009A6D11" w:rsidRDefault="001D13C7" w:rsidP="00241B46">
      <w:pPr>
        <w:spacing w:after="0" w:line="276" w:lineRule="auto"/>
        <w:jc w:val="both"/>
        <w:rPr>
          <w:rFonts w:ascii="Arial" w:hAnsi="Arial" w:cs="Arial"/>
        </w:rPr>
      </w:pPr>
    </w:p>
    <w:p w:rsidR="000F02AB" w:rsidRDefault="001D13C7" w:rsidP="00241B46">
      <w:p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Wer macht den N</w:t>
      </w:r>
      <w:proofErr w:type="gramStart"/>
      <w:r>
        <w:rPr>
          <w:rFonts w:ascii="Arial" w:hAnsi="Arial" w:cs="Arial"/>
          <w:b/>
        </w:rPr>
        <w:t>!-</w:t>
      </w:r>
      <w:proofErr w:type="gramEnd"/>
      <w:r>
        <w:rPr>
          <w:rFonts w:ascii="Arial" w:hAnsi="Arial" w:cs="Arial"/>
          <w:b/>
        </w:rPr>
        <w:t>Check</w:t>
      </w:r>
      <w:r w:rsidR="000F02AB" w:rsidRPr="000F02AB">
        <w:rPr>
          <w:rFonts w:ascii="Arial" w:hAnsi="Arial" w:cs="Arial"/>
          <w:b/>
        </w:rPr>
        <w:t>?</w:t>
      </w:r>
    </w:p>
    <w:p w:rsidR="001D13C7" w:rsidRPr="009A6D11" w:rsidRDefault="001D13C7" w:rsidP="00241B46">
      <w:pPr>
        <w:spacing w:after="0" w:line="276" w:lineRule="auto"/>
        <w:jc w:val="both"/>
        <w:rPr>
          <w:rFonts w:ascii="Arial" w:hAnsi="Arial" w:cs="Arial"/>
        </w:rPr>
      </w:pPr>
    </w:p>
    <w:p w:rsidR="00DA7F08" w:rsidRPr="001D13C7" w:rsidRDefault="000F02AB" w:rsidP="00241B46">
      <w:pPr>
        <w:spacing w:after="0" w:line="276" w:lineRule="auto"/>
        <w:jc w:val="both"/>
        <w:rPr>
          <w:rFonts w:ascii="Arial" w:hAnsi="Arial" w:cs="Arial"/>
        </w:rPr>
      </w:pPr>
      <w:r w:rsidRPr="001D13C7">
        <w:rPr>
          <w:rFonts w:ascii="Arial" w:hAnsi="Arial" w:cs="Arial"/>
        </w:rPr>
        <w:t>Der N</w:t>
      </w:r>
      <w:proofErr w:type="gramStart"/>
      <w:r w:rsidRPr="001D13C7">
        <w:rPr>
          <w:rFonts w:ascii="Arial" w:hAnsi="Arial" w:cs="Arial"/>
        </w:rPr>
        <w:t>!-</w:t>
      </w:r>
      <w:proofErr w:type="gramEnd"/>
      <w:r w:rsidRPr="001D13C7">
        <w:rPr>
          <w:rFonts w:ascii="Arial" w:hAnsi="Arial" w:cs="Arial"/>
        </w:rPr>
        <w:t>Check</w:t>
      </w:r>
      <w:r w:rsidR="00892689" w:rsidRPr="001D13C7">
        <w:rPr>
          <w:rFonts w:ascii="Arial" w:hAnsi="Arial" w:cs="Arial"/>
        </w:rPr>
        <w:t xml:space="preserve"> wird vorzugsweise von interdisziplinären Teams </w:t>
      </w:r>
      <w:r w:rsidR="00DD12A3" w:rsidRPr="001D13C7">
        <w:rPr>
          <w:rFonts w:ascii="Arial" w:hAnsi="Arial" w:cs="Arial"/>
        </w:rPr>
        <w:t>durchgeführt</w:t>
      </w:r>
      <w:r w:rsidR="00DD12A3">
        <w:rPr>
          <w:rFonts w:ascii="Arial" w:hAnsi="Arial" w:cs="Arial"/>
        </w:rPr>
        <w:t xml:space="preserve">, </w:t>
      </w:r>
      <w:r w:rsidR="00892689" w:rsidRPr="001D13C7">
        <w:rPr>
          <w:rFonts w:ascii="Arial" w:hAnsi="Arial" w:cs="Arial"/>
        </w:rPr>
        <w:t>die über die Verwaltung hinaus auch für</w:t>
      </w:r>
      <w:r w:rsidR="00DD12A3">
        <w:rPr>
          <w:rFonts w:ascii="Arial" w:hAnsi="Arial" w:cs="Arial"/>
        </w:rPr>
        <w:t xml:space="preserve"> Externe geöffnet werden können</w:t>
      </w:r>
      <w:r w:rsidR="00892689" w:rsidRPr="001D13C7">
        <w:rPr>
          <w:rFonts w:ascii="Arial" w:hAnsi="Arial" w:cs="Arial"/>
        </w:rPr>
        <w:t xml:space="preserve">. </w:t>
      </w:r>
      <w:r w:rsidR="001D13C7">
        <w:rPr>
          <w:rFonts w:ascii="Arial" w:hAnsi="Arial" w:cs="Arial"/>
        </w:rPr>
        <w:t>Eine f</w:t>
      </w:r>
      <w:r w:rsidR="001D13C7" w:rsidRPr="001D13C7">
        <w:rPr>
          <w:rFonts w:ascii="Arial" w:hAnsi="Arial" w:cs="Arial"/>
        </w:rPr>
        <w:t>achübergreifende Bea</w:t>
      </w:r>
      <w:r w:rsidR="001D13C7" w:rsidRPr="001D13C7">
        <w:rPr>
          <w:rFonts w:ascii="Arial" w:hAnsi="Arial" w:cs="Arial"/>
        </w:rPr>
        <w:t>r</w:t>
      </w:r>
      <w:r w:rsidR="001D13C7" w:rsidRPr="001D13C7">
        <w:rPr>
          <w:rFonts w:ascii="Arial" w:hAnsi="Arial" w:cs="Arial"/>
        </w:rPr>
        <w:t>beitung</w:t>
      </w:r>
      <w:r w:rsidR="00683BAB">
        <w:rPr>
          <w:rFonts w:ascii="Arial" w:hAnsi="Arial" w:cs="Arial"/>
        </w:rPr>
        <w:t xml:space="preserve"> ermöglicht</w:t>
      </w:r>
      <w:r w:rsidR="001D13C7" w:rsidRPr="001D13C7">
        <w:rPr>
          <w:rFonts w:ascii="Arial" w:hAnsi="Arial" w:cs="Arial"/>
        </w:rPr>
        <w:t xml:space="preserve"> verschiedene Blickwinkel</w:t>
      </w:r>
      <w:r w:rsidR="001D13C7">
        <w:rPr>
          <w:rFonts w:ascii="Arial" w:hAnsi="Arial" w:cs="Arial"/>
        </w:rPr>
        <w:t xml:space="preserve"> und </w:t>
      </w:r>
      <w:r w:rsidR="00EA6449">
        <w:rPr>
          <w:rFonts w:ascii="Arial" w:hAnsi="Arial" w:cs="Arial"/>
        </w:rPr>
        <w:t>erlaubt</w:t>
      </w:r>
      <w:r w:rsidR="001D13C7">
        <w:rPr>
          <w:rFonts w:ascii="Arial" w:hAnsi="Arial" w:cs="Arial"/>
        </w:rPr>
        <w:t xml:space="preserve"> </w:t>
      </w:r>
      <w:r w:rsidR="00DD12A3">
        <w:rPr>
          <w:rFonts w:ascii="Arial" w:hAnsi="Arial" w:cs="Arial"/>
        </w:rPr>
        <w:t>integrative</w:t>
      </w:r>
      <w:r w:rsidR="001D13C7">
        <w:rPr>
          <w:rFonts w:ascii="Arial" w:hAnsi="Arial" w:cs="Arial"/>
        </w:rPr>
        <w:t xml:space="preserve"> Lösungsansätze.</w:t>
      </w:r>
    </w:p>
    <w:p w:rsidR="00892689" w:rsidRDefault="00892689" w:rsidP="00241B4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Bei größeren </w:t>
      </w:r>
      <w:r w:rsidR="00241B46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eams </w:t>
      </w:r>
      <w:r w:rsidR="00683BAB">
        <w:rPr>
          <w:rFonts w:ascii="Arial" w:hAnsi="Arial" w:cs="Arial"/>
        </w:rPr>
        <w:t>(mehr als</w:t>
      </w:r>
      <w:r w:rsidR="005C2264">
        <w:rPr>
          <w:rFonts w:ascii="Arial" w:hAnsi="Arial" w:cs="Arial"/>
        </w:rPr>
        <w:t xml:space="preserve"> 5 Personen) </w:t>
      </w:r>
      <w:r>
        <w:rPr>
          <w:rFonts w:ascii="Arial" w:hAnsi="Arial" w:cs="Arial"/>
        </w:rPr>
        <w:t>wird eine Aufteilu</w:t>
      </w:r>
      <w:r w:rsidR="00683BAB">
        <w:rPr>
          <w:rFonts w:ascii="Arial" w:hAnsi="Arial" w:cs="Arial"/>
        </w:rPr>
        <w:t>ng empfohlen; es wird dann pro Kleint</w:t>
      </w:r>
      <w:r>
        <w:rPr>
          <w:rFonts w:ascii="Arial" w:hAnsi="Arial" w:cs="Arial"/>
        </w:rPr>
        <w:t>eam ein N</w:t>
      </w:r>
      <w:proofErr w:type="gramStart"/>
      <w:r>
        <w:rPr>
          <w:rFonts w:ascii="Arial" w:hAnsi="Arial" w:cs="Arial"/>
        </w:rPr>
        <w:t>!-</w:t>
      </w:r>
      <w:proofErr w:type="gramEnd"/>
      <w:r>
        <w:rPr>
          <w:rFonts w:ascii="Arial" w:hAnsi="Arial" w:cs="Arial"/>
        </w:rPr>
        <w:t>Check erstellt. In ei</w:t>
      </w:r>
      <w:r w:rsidR="00DD12A3">
        <w:rPr>
          <w:rFonts w:ascii="Arial" w:hAnsi="Arial" w:cs="Arial"/>
        </w:rPr>
        <w:t xml:space="preserve">nem zweiten Schritt werden die </w:t>
      </w:r>
      <w:r w:rsidR="00444B34">
        <w:rPr>
          <w:rFonts w:ascii="Arial" w:hAnsi="Arial" w:cs="Arial"/>
        </w:rPr>
        <w:t xml:space="preserve">einzelnen </w:t>
      </w:r>
      <w:r w:rsidR="00DD12A3">
        <w:rPr>
          <w:rFonts w:ascii="Arial" w:hAnsi="Arial" w:cs="Arial"/>
        </w:rPr>
        <w:t>Gruppene</w:t>
      </w:r>
      <w:r w:rsidR="00DD12A3">
        <w:rPr>
          <w:rFonts w:ascii="Arial" w:hAnsi="Arial" w:cs="Arial"/>
        </w:rPr>
        <w:t>r</w:t>
      </w:r>
      <w:r w:rsidR="00DD12A3">
        <w:rPr>
          <w:rFonts w:ascii="Arial" w:hAnsi="Arial" w:cs="Arial"/>
        </w:rPr>
        <w:t>gebnisse</w:t>
      </w:r>
      <w:r>
        <w:rPr>
          <w:rFonts w:ascii="Arial" w:hAnsi="Arial" w:cs="Arial"/>
        </w:rPr>
        <w:t xml:space="preserve"> vom gesamten Team </w:t>
      </w:r>
      <w:r w:rsidR="00444B34">
        <w:rPr>
          <w:rFonts w:ascii="Arial" w:hAnsi="Arial" w:cs="Arial"/>
        </w:rPr>
        <w:t>zu einem N</w:t>
      </w:r>
      <w:proofErr w:type="gramStart"/>
      <w:r w:rsidR="00444B34">
        <w:rPr>
          <w:rFonts w:ascii="Arial" w:hAnsi="Arial" w:cs="Arial"/>
        </w:rPr>
        <w:t>!-</w:t>
      </w:r>
      <w:proofErr w:type="gramEnd"/>
      <w:r w:rsidR="00444B34">
        <w:rPr>
          <w:rFonts w:ascii="Arial" w:hAnsi="Arial" w:cs="Arial"/>
        </w:rPr>
        <w:t xml:space="preserve">Check </w:t>
      </w:r>
      <w:r>
        <w:rPr>
          <w:rFonts w:ascii="Arial" w:hAnsi="Arial" w:cs="Arial"/>
        </w:rPr>
        <w:t>zusammengeführt.</w:t>
      </w:r>
    </w:p>
    <w:p w:rsidR="001270E3" w:rsidRDefault="001270E3" w:rsidP="00241B46">
      <w:pPr>
        <w:spacing w:after="0" w:line="276" w:lineRule="auto"/>
        <w:jc w:val="both"/>
        <w:rPr>
          <w:rFonts w:ascii="Arial" w:hAnsi="Arial" w:cs="Arial"/>
        </w:rPr>
      </w:pPr>
    </w:p>
    <w:p w:rsidR="00F16E57" w:rsidRPr="001D13C7" w:rsidRDefault="00F16E57" w:rsidP="00241B46">
      <w:pPr>
        <w:spacing w:after="0" w:line="276" w:lineRule="auto"/>
        <w:jc w:val="both"/>
        <w:rPr>
          <w:rFonts w:ascii="Arial" w:hAnsi="Arial" w:cs="Arial"/>
          <w:b/>
        </w:rPr>
      </w:pPr>
      <w:r w:rsidRPr="001D13C7">
        <w:rPr>
          <w:rFonts w:ascii="Arial" w:hAnsi="Arial" w:cs="Arial"/>
          <w:b/>
        </w:rPr>
        <w:t>Wann wird der N</w:t>
      </w:r>
      <w:proofErr w:type="gramStart"/>
      <w:r w:rsidRPr="001D13C7">
        <w:rPr>
          <w:rFonts w:ascii="Arial" w:hAnsi="Arial" w:cs="Arial"/>
          <w:b/>
        </w:rPr>
        <w:t>!-</w:t>
      </w:r>
      <w:proofErr w:type="gramEnd"/>
      <w:r w:rsidRPr="001D13C7">
        <w:rPr>
          <w:rFonts w:ascii="Arial" w:hAnsi="Arial" w:cs="Arial"/>
          <w:b/>
        </w:rPr>
        <w:t>Check durchgeführt?</w:t>
      </w:r>
    </w:p>
    <w:p w:rsidR="00F16E57" w:rsidRDefault="00F16E57" w:rsidP="00241B46">
      <w:pPr>
        <w:spacing w:after="0" w:line="276" w:lineRule="auto"/>
        <w:jc w:val="both"/>
        <w:rPr>
          <w:rFonts w:ascii="Arial" w:hAnsi="Arial" w:cs="Arial"/>
        </w:rPr>
      </w:pPr>
    </w:p>
    <w:p w:rsidR="008E32A1" w:rsidRDefault="00F16E57" w:rsidP="00241B4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Der N</w:t>
      </w:r>
      <w:proofErr w:type="gramStart"/>
      <w:r>
        <w:rPr>
          <w:rFonts w:ascii="Arial" w:hAnsi="Arial" w:cs="Arial"/>
        </w:rPr>
        <w:t>!-</w:t>
      </w:r>
      <w:proofErr w:type="gramEnd"/>
      <w:r>
        <w:rPr>
          <w:rFonts w:ascii="Arial" w:hAnsi="Arial" w:cs="Arial"/>
        </w:rPr>
        <w:t xml:space="preserve">Check ist </w:t>
      </w:r>
      <w:r w:rsidRPr="00A2748F">
        <w:rPr>
          <w:rFonts w:ascii="Arial" w:hAnsi="Arial" w:cs="Arial"/>
        </w:rPr>
        <w:t xml:space="preserve">vor allem in der </w:t>
      </w:r>
      <w:r w:rsidR="00DD12A3">
        <w:rPr>
          <w:rFonts w:ascii="Arial" w:hAnsi="Arial" w:cs="Arial"/>
        </w:rPr>
        <w:t>Entwurfs</w:t>
      </w:r>
      <w:r w:rsidRPr="00A2748F">
        <w:rPr>
          <w:rFonts w:ascii="Arial" w:hAnsi="Arial" w:cs="Arial"/>
        </w:rPr>
        <w:t>phase eines Vorhabens ein</w:t>
      </w:r>
      <w:r>
        <w:rPr>
          <w:rFonts w:ascii="Arial" w:hAnsi="Arial" w:cs="Arial"/>
        </w:rPr>
        <w:t>zusetzen,</w:t>
      </w:r>
      <w:r w:rsidRPr="00A2748F">
        <w:rPr>
          <w:rFonts w:ascii="Arial" w:hAnsi="Arial" w:cs="Arial"/>
        </w:rPr>
        <w:t xml:space="preserve"> um festz</w:t>
      </w:r>
      <w:r w:rsidRPr="00A2748F">
        <w:rPr>
          <w:rFonts w:ascii="Arial" w:hAnsi="Arial" w:cs="Arial"/>
        </w:rPr>
        <w:t>u</w:t>
      </w:r>
      <w:r w:rsidRPr="00A2748F">
        <w:rPr>
          <w:rFonts w:ascii="Arial" w:hAnsi="Arial" w:cs="Arial"/>
        </w:rPr>
        <w:t>stellen, ob alle Aspekte beachtet werden. Je früher der N</w:t>
      </w:r>
      <w:proofErr w:type="gramStart"/>
      <w:r w:rsidRPr="00A2748F">
        <w:rPr>
          <w:rFonts w:ascii="Arial" w:hAnsi="Arial" w:cs="Arial"/>
        </w:rPr>
        <w:t>!-</w:t>
      </w:r>
      <w:proofErr w:type="gramEnd"/>
      <w:r w:rsidRPr="00A2748F">
        <w:rPr>
          <w:rFonts w:ascii="Arial" w:hAnsi="Arial" w:cs="Arial"/>
        </w:rPr>
        <w:t>Check für ein</w:t>
      </w:r>
      <w:r w:rsidR="00634EE0">
        <w:rPr>
          <w:rFonts w:ascii="Arial" w:hAnsi="Arial" w:cs="Arial"/>
        </w:rPr>
        <w:t xml:space="preserve"> Projekt angewendet wird, desto mehr </w:t>
      </w:r>
      <w:r w:rsidRPr="00A2748F">
        <w:rPr>
          <w:rFonts w:ascii="Arial" w:hAnsi="Arial" w:cs="Arial"/>
        </w:rPr>
        <w:t xml:space="preserve">besteht die Chance, verändernd einzuwirken. </w:t>
      </w:r>
      <w:r>
        <w:rPr>
          <w:rFonts w:ascii="Arial" w:hAnsi="Arial" w:cs="Arial"/>
        </w:rPr>
        <w:t>Gegebenenfalls kann der N</w:t>
      </w:r>
      <w:proofErr w:type="gramStart"/>
      <w:r>
        <w:rPr>
          <w:rFonts w:ascii="Arial" w:hAnsi="Arial" w:cs="Arial"/>
        </w:rPr>
        <w:t>!-</w:t>
      </w:r>
      <w:proofErr w:type="gramEnd"/>
      <w:r>
        <w:rPr>
          <w:rFonts w:ascii="Arial" w:hAnsi="Arial" w:cs="Arial"/>
        </w:rPr>
        <w:t>Check auch mehrmals während der Planungsphase durchgeführt werden.</w:t>
      </w:r>
    </w:p>
    <w:p w:rsidR="007F4D27" w:rsidRDefault="007F4D27" w:rsidP="00241B46">
      <w:pPr>
        <w:spacing w:after="0" w:line="276" w:lineRule="auto"/>
        <w:jc w:val="both"/>
        <w:rPr>
          <w:rFonts w:ascii="Arial" w:hAnsi="Arial" w:cs="Arial"/>
        </w:rPr>
      </w:pPr>
    </w:p>
    <w:p w:rsidR="008E32A1" w:rsidRDefault="008E32A1" w:rsidP="00241B4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Bei Bebauungsplänen und Bauvorhaben etc. empfiehlt sich die Durchführung des N</w:t>
      </w:r>
      <w:proofErr w:type="gramStart"/>
      <w:r>
        <w:rPr>
          <w:rFonts w:ascii="Arial" w:hAnsi="Arial" w:cs="Arial"/>
        </w:rPr>
        <w:t>!-</w:t>
      </w:r>
      <w:proofErr w:type="gramEnd"/>
      <w:r>
        <w:rPr>
          <w:rFonts w:ascii="Arial" w:hAnsi="Arial" w:cs="Arial"/>
        </w:rPr>
        <w:t>Checks in</w:t>
      </w:r>
      <w:r w:rsidR="00847B4A">
        <w:rPr>
          <w:rFonts w:ascii="Arial" w:hAnsi="Arial" w:cs="Arial"/>
        </w:rPr>
        <w:t xml:space="preserve"> der Entwurfsphase, da hier</w:t>
      </w:r>
      <w:r>
        <w:rPr>
          <w:rFonts w:ascii="Arial" w:hAnsi="Arial" w:cs="Arial"/>
        </w:rPr>
        <w:t xml:space="preserve"> Planungsänderungen </w:t>
      </w:r>
      <w:r w:rsidR="00847B4A">
        <w:rPr>
          <w:rFonts w:ascii="Arial" w:hAnsi="Arial" w:cs="Arial"/>
        </w:rPr>
        <w:t xml:space="preserve">noch </w:t>
      </w:r>
      <w:r>
        <w:rPr>
          <w:rFonts w:ascii="Arial" w:hAnsi="Arial" w:cs="Arial"/>
        </w:rPr>
        <w:t>gut berücksichtigt werden können.</w:t>
      </w:r>
    </w:p>
    <w:p w:rsidR="00F16E57" w:rsidRDefault="00F16E57" w:rsidP="00241B46">
      <w:pPr>
        <w:spacing w:after="0" w:line="276" w:lineRule="auto"/>
        <w:jc w:val="both"/>
        <w:rPr>
          <w:rFonts w:ascii="Arial" w:hAnsi="Arial" w:cs="Arial"/>
        </w:rPr>
      </w:pPr>
    </w:p>
    <w:p w:rsidR="00B01466" w:rsidRDefault="00B01466" w:rsidP="00241B46">
      <w:pPr>
        <w:spacing w:after="0" w:line="276" w:lineRule="auto"/>
        <w:jc w:val="both"/>
        <w:rPr>
          <w:rFonts w:ascii="Arial" w:hAnsi="Arial" w:cs="Arial"/>
          <w:b/>
        </w:rPr>
      </w:pPr>
      <w:r w:rsidRPr="00B01466">
        <w:rPr>
          <w:rFonts w:ascii="Arial" w:hAnsi="Arial" w:cs="Arial"/>
          <w:b/>
        </w:rPr>
        <w:t>Wo gibt es Unterstützung zum N</w:t>
      </w:r>
      <w:proofErr w:type="gramStart"/>
      <w:r w:rsidRPr="00B01466">
        <w:rPr>
          <w:rFonts w:ascii="Arial" w:hAnsi="Arial" w:cs="Arial"/>
          <w:b/>
        </w:rPr>
        <w:t>!-</w:t>
      </w:r>
      <w:proofErr w:type="gramEnd"/>
      <w:r w:rsidRPr="00B01466">
        <w:rPr>
          <w:rFonts w:ascii="Arial" w:hAnsi="Arial" w:cs="Arial"/>
          <w:b/>
        </w:rPr>
        <w:t>Check?</w:t>
      </w:r>
    </w:p>
    <w:p w:rsidR="00F16E57" w:rsidRPr="009A6D11" w:rsidRDefault="00F16E57" w:rsidP="00241B46">
      <w:pPr>
        <w:spacing w:after="0" w:line="276" w:lineRule="auto"/>
        <w:jc w:val="both"/>
        <w:rPr>
          <w:rFonts w:ascii="Arial" w:hAnsi="Arial" w:cs="Arial"/>
        </w:rPr>
      </w:pPr>
    </w:p>
    <w:p w:rsidR="00444B34" w:rsidRDefault="00F935DF" w:rsidP="00241B46">
      <w:pPr>
        <w:spacing w:after="0" w:line="276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="00F609EB">
        <w:rPr>
          <w:rFonts w:ascii="Arial" w:hAnsi="Arial" w:cs="Arial"/>
        </w:rPr>
        <w:t>Einführung</w:t>
      </w:r>
      <w:r>
        <w:rPr>
          <w:rFonts w:ascii="Arial" w:hAnsi="Arial" w:cs="Arial"/>
        </w:rPr>
        <w:t xml:space="preserve"> des N</w:t>
      </w:r>
      <w:proofErr w:type="gramStart"/>
      <w:r>
        <w:rPr>
          <w:rFonts w:ascii="Arial" w:hAnsi="Arial" w:cs="Arial"/>
        </w:rPr>
        <w:t>!-</w:t>
      </w:r>
      <w:proofErr w:type="gramEnd"/>
      <w:r>
        <w:rPr>
          <w:rFonts w:ascii="Arial" w:hAnsi="Arial" w:cs="Arial"/>
        </w:rPr>
        <w:t xml:space="preserve">Checks </w:t>
      </w:r>
      <w:r w:rsidR="00A00B60">
        <w:rPr>
          <w:rFonts w:ascii="Arial" w:hAnsi="Arial" w:cs="Arial"/>
        </w:rPr>
        <w:t>in den Kommunen</w:t>
      </w:r>
      <w:r w:rsidR="00DB22BC">
        <w:rPr>
          <w:rFonts w:ascii="Arial" w:hAnsi="Arial" w:cs="Arial"/>
        </w:rPr>
        <w:t xml:space="preserve"> mithilfe</w:t>
      </w:r>
      <w:r w:rsidR="00A00B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externe</w:t>
      </w:r>
      <w:r w:rsidR="00DB22BC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Berater wird </w:t>
      </w:r>
      <w:r w:rsidR="00A00B60">
        <w:rPr>
          <w:rFonts w:ascii="Arial" w:hAnsi="Arial" w:cs="Arial"/>
        </w:rPr>
        <w:t>im Rahmen der Kommunalen Initiative Nachhaltigkeit des Landes Baden-Württemberg gefördert.</w:t>
      </w:r>
    </w:p>
    <w:p w:rsidR="00F935DF" w:rsidRDefault="00F935DF" w:rsidP="00A2748F">
      <w:pPr>
        <w:spacing w:after="0" w:line="240" w:lineRule="auto"/>
        <w:ind w:right="-428"/>
        <w:jc w:val="both"/>
        <w:rPr>
          <w:rFonts w:ascii="Arial" w:hAnsi="Arial" w:cs="Arial"/>
        </w:rPr>
      </w:pPr>
      <w:r>
        <w:rPr>
          <w:rFonts w:ascii="Arial" w:hAnsi="Arial" w:cs="Arial"/>
        </w:rPr>
        <w:t>Weitere Informationen</w:t>
      </w:r>
      <w:r w:rsidR="005A61A4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ED3821">
        <w:rPr>
          <w:rFonts w:ascii="Arial" w:hAnsi="Arial" w:cs="Arial"/>
        </w:rPr>
        <w:tab/>
      </w:r>
      <w:r w:rsidR="009A6D11">
        <w:rPr>
          <w:rFonts w:ascii="Arial" w:hAnsi="Arial" w:cs="Arial"/>
        </w:rPr>
        <w:t>Nachhaltigkeitsbüro der LUBW</w:t>
      </w:r>
    </w:p>
    <w:p w:rsidR="00A2748F" w:rsidRPr="00A2748F" w:rsidRDefault="00A2748F" w:rsidP="00ED3821">
      <w:pPr>
        <w:spacing w:after="0" w:line="240" w:lineRule="auto"/>
        <w:ind w:left="2124" w:right="-428" w:firstLine="708"/>
        <w:jc w:val="both"/>
        <w:rPr>
          <w:rFonts w:ascii="Arial" w:hAnsi="Arial" w:cs="Arial"/>
        </w:rPr>
      </w:pPr>
      <w:r w:rsidRPr="00A2748F">
        <w:rPr>
          <w:rFonts w:ascii="Arial" w:hAnsi="Arial" w:cs="Arial"/>
        </w:rPr>
        <w:t>nachhaltigkeitsbuero@lubw.bwl.de</w:t>
      </w:r>
    </w:p>
    <w:p w:rsidR="00A2748F" w:rsidRDefault="00A2748F" w:rsidP="00ED3821">
      <w:pPr>
        <w:spacing w:after="0" w:line="240" w:lineRule="auto"/>
        <w:ind w:left="2124" w:right="-428" w:firstLine="708"/>
        <w:jc w:val="both"/>
        <w:rPr>
          <w:rFonts w:ascii="Arial" w:hAnsi="Arial" w:cs="Arial"/>
        </w:rPr>
      </w:pPr>
      <w:r w:rsidRPr="00A2748F">
        <w:rPr>
          <w:rFonts w:ascii="Arial" w:hAnsi="Arial" w:cs="Arial"/>
        </w:rPr>
        <w:t>Tel. 0721/5600-1406</w:t>
      </w:r>
    </w:p>
    <w:p w:rsidR="00ED3821" w:rsidRDefault="005A61A4" w:rsidP="001860CA">
      <w:pPr>
        <w:spacing w:after="0" w:line="240" w:lineRule="auto"/>
        <w:ind w:left="2124" w:right="-428" w:firstLine="708"/>
        <w:jc w:val="both"/>
        <w:rPr>
          <w:rFonts w:ascii="Arial" w:hAnsi="Arial" w:cs="Arial"/>
        </w:rPr>
      </w:pPr>
      <w:r w:rsidRPr="005A61A4">
        <w:rPr>
          <w:rFonts w:ascii="Arial" w:hAnsi="Arial" w:cs="Arial"/>
        </w:rPr>
        <w:t>https://www.lubw.baden-wuerttemberg.de/nachhaltigkeit</w:t>
      </w:r>
      <w:r w:rsidR="00ED3821">
        <w:rPr>
          <w:rFonts w:ascii="Arial" w:hAnsi="Arial" w:cs="Arial"/>
        </w:rPr>
        <w:br w:type="page"/>
      </w:r>
    </w:p>
    <w:p w:rsidR="00ED3821" w:rsidRPr="00D00329" w:rsidRDefault="00ED3821" w:rsidP="007840A8">
      <w:pPr>
        <w:spacing w:after="0"/>
        <w:ind w:right="-428"/>
        <w:jc w:val="center"/>
        <w:rPr>
          <w:rFonts w:ascii="Arial" w:hAnsi="Arial" w:cs="Arial"/>
          <w:b/>
          <w:i/>
          <w:sz w:val="24"/>
          <w:szCs w:val="24"/>
        </w:rPr>
      </w:pPr>
    </w:p>
    <w:p w:rsidR="00D00329" w:rsidRPr="00D00329" w:rsidRDefault="001860CA" w:rsidP="00473882">
      <w:pPr>
        <w:spacing w:after="0"/>
        <w:ind w:right="-428"/>
        <w:jc w:val="center"/>
        <w:rPr>
          <w:rFonts w:ascii="Arial" w:hAnsi="Arial" w:cs="Arial"/>
          <w:sz w:val="28"/>
          <w:szCs w:val="28"/>
        </w:rPr>
      </w:pPr>
      <w:r w:rsidRPr="00D00329">
        <w:rPr>
          <w:rFonts w:ascii="Arial" w:hAnsi="Arial" w:cs="Arial"/>
          <w:b/>
          <w:sz w:val="28"/>
          <w:szCs w:val="28"/>
        </w:rPr>
        <w:t xml:space="preserve">Kommunaler </w:t>
      </w:r>
      <w:r w:rsidR="00CD6687">
        <w:rPr>
          <w:rFonts w:ascii="Arial" w:hAnsi="Arial" w:cs="Arial"/>
          <w:b/>
          <w:sz w:val="28"/>
          <w:szCs w:val="28"/>
        </w:rPr>
        <w:t>Nachhaltigkeitsc</w:t>
      </w:r>
      <w:r w:rsidR="00270468" w:rsidRPr="00D00329">
        <w:rPr>
          <w:rFonts w:ascii="Arial" w:hAnsi="Arial" w:cs="Arial"/>
          <w:b/>
          <w:sz w:val="28"/>
          <w:szCs w:val="28"/>
        </w:rPr>
        <w:t>heck</w:t>
      </w:r>
      <w:r w:rsidR="003E42E9" w:rsidRPr="00D00329">
        <w:rPr>
          <w:rFonts w:ascii="Arial" w:hAnsi="Arial" w:cs="Arial"/>
          <w:b/>
          <w:sz w:val="28"/>
          <w:szCs w:val="28"/>
        </w:rPr>
        <w:t xml:space="preserve"> für</w:t>
      </w:r>
      <w:r w:rsidR="00D00329" w:rsidRPr="00D00329">
        <w:rPr>
          <w:rFonts w:ascii="Arial" w:hAnsi="Arial" w:cs="Arial"/>
          <w:sz w:val="28"/>
          <w:szCs w:val="28"/>
        </w:rPr>
        <w:t>……………………………….</w:t>
      </w:r>
    </w:p>
    <w:p w:rsidR="00AC25A0" w:rsidRDefault="00D00329" w:rsidP="00D00329">
      <w:pPr>
        <w:spacing w:after="0"/>
        <w:ind w:left="4956" w:right="-428" w:firstLine="708"/>
        <w:rPr>
          <w:rFonts w:ascii="Arial" w:hAnsi="Arial" w:cs="Arial"/>
          <w:i/>
          <w:color w:val="808080" w:themeColor="background1" w:themeShade="80"/>
          <w:sz w:val="12"/>
          <w:szCs w:val="12"/>
        </w:rPr>
      </w:pPr>
      <w:r w:rsidRPr="00D00329">
        <w:rPr>
          <w:rFonts w:ascii="Arial" w:hAnsi="Arial" w:cs="Arial"/>
          <w:i/>
          <w:color w:val="808080" w:themeColor="background1" w:themeShade="80"/>
          <w:sz w:val="12"/>
          <w:szCs w:val="12"/>
        </w:rPr>
        <w:t>(Projektname eintragen)</w:t>
      </w:r>
    </w:p>
    <w:p w:rsidR="00D00329" w:rsidRPr="00D00329" w:rsidRDefault="00D00329" w:rsidP="00D00329">
      <w:pPr>
        <w:spacing w:after="0"/>
        <w:ind w:left="4956" w:right="-428" w:firstLine="708"/>
        <w:rPr>
          <w:rFonts w:ascii="Arial" w:hAnsi="Arial" w:cs="Arial"/>
          <w:sz w:val="12"/>
          <w:szCs w:val="12"/>
        </w:rPr>
      </w:pPr>
    </w:p>
    <w:p w:rsidR="007840A8" w:rsidRDefault="004A2074" w:rsidP="00270468">
      <w:pPr>
        <w:spacing w:after="0"/>
        <w:ind w:right="-428"/>
        <w:jc w:val="both"/>
        <w:rPr>
          <w:rFonts w:ascii="Arial" w:hAnsi="Arial" w:cs="Arial"/>
          <w:sz w:val="18"/>
          <w:szCs w:val="18"/>
        </w:rPr>
      </w:pPr>
      <w:r w:rsidRPr="004A2074">
        <w:rPr>
          <w:rFonts w:ascii="Arial" w:hAnsi="Arial" w:cs="Arial"/>
          <w:sz w:val="18"/>
          <w:szCs w:val="18"/>
        </w:rPr>
        <w:t xml:space="preserve">Die Wirkung des Vorhabens wird in den einzelnen </w:t>
      </w:r>
      <w:r w:rsidR="00336A57">
        <w:rPr>
          <w:rFonts w:ascii="Arial" w:hAnsi="Arial" w:cs="Arial"/>
          <w:sz w:val="18"/>
          <w:szCs w:val="18"/>
        </w:rPr>
        <w:t>Bereichen</w:t>
      </w:r>
      <w:r w:rsidRPr="004A2074">
        <w:rPr>
          <w:rFonts w:ascii="Arial" w:hAnsi="Arial" w:cs="Arial"/>
          <w:sz w:val="18"/>
          <w:szCs w:val="18"/>
        </w:rPr>
        <w:t xml:space="preserve"> mithilfe der jeweiligen Leitfrage eingeschätzt und mit farbigen Punkten in der Tabelle wie dargestellt markiert</w:t>
      </w:r>
      <w:r>
        <w:rPr>
          <w:rFonts w:ascii="Arial" w:hAnsi="Arial" w:cs="Arial"/>
          <w:sz w:val="18"/>
          <w:szCs w:val="18"/>
        </w:rPr>
        <w:t xml:space="preserve">. </w:t>
      </w:r>
      <w:r w:rsidR="007840A8">
        <w:rPr>
          <w:rFonts w:ascii="Arial" w:hAnsi="Arial" w:cs="Arial"/>
          <w:sz w:val="18"/>
          <w:szCs w:val="18"/>
        </w:rPr>
        <w:t xml:space="preserve">Eine schwache Auswirkung </w:t>
      </w:r>
      <w:r w:rsidR="00BE5F9D">
        <w:rPr>
          <w:rFonts w:ascii="Arial" w:hAnsi="Arial" w:cs="Arial"/>
          <w:sz w:val="18"/>
          <w:szCs w:val="18"/>
        </w:rPr>
        <w:t>kann durch einen unausgefüllten Punkt</w:t>
      </w:r>
      <w:r w:rsidR="004553AB">
        <w:rPr>
          <w:rFonts w:ascii="Arial" w:hAnsi="Arial" w:cs="Arial"/>
          <w:sz w:val="18"/>
          <w:szCs w:val="18"/>
        </w:rPr>
        <w:t xml:space="preserve"> </w:t>
      </w:r>
      <w:r w:rsidR="007840A8">
        <w:rPr>
          <w:rFonts w:ascii="Arial" w:hAnsi="Arial" w:cs="Arial"/>
          <w:sz w:val="18"/>
          <w:szCs w:val="18"/>
        </w:rPr>
        <w:t xml:space="preserve">dargestellt werden. </w:t>
      </w:r>
      <w:r w:rsidRPr="004A2074">
        <w:rPr>
          <w:rFonts w:ascii="Arial" w:hAnsi="Arial" w:cs="Arial"/>
          <w:sz w:val="18"/>
          <w:szCs w:val="18"/>
        </w:rPr>
        <w:t xml:space="preserve">Ist keine Aussage </w:t>
      </w:r>
      <w:r w:rsidR="00DD12A3">
        <w:rPr>
          <w:rFonts w:ascii="Arial" w:hAnsi="Arial" w:cs="Arial"/>
          <w:sz w:val="18"/>
          <w:szCs w:val="18"/>
        </w:rPr>
        <w:t>möglich</w:t>
      </w:r>
      <w:r w:rsidRPr="004A2074">
        <w:rPr>
          <w:rFonts w:ascii="Arial" w:hAnsi="Arial" w:cs="Arial"/>
          <w:sz w:val="18"/>
          <w:szCs w:val="18"/>
        </w:rPr>
        <w:t xml:space="preserve"> (z. B. weil für die </w:t>
      </w:r>
      <w:r w:rsidR="000F1D24">
        <w:rPr>
          <w:rFonts w:ascii="Arial" w:hAnsi="Arial" w:cs="Arial"/>
          <w:sz w:val="18"/>
          <w:szCs w:val="18"/>
        </w:rPr>
        <w:t>Antwort</w:t>
      </w:r>
      <w:r w:rsidRPr="004A2074">
        <w:rPr>
          <w:rFonts w:ascii="Arial" w:hAnsi="Arial" w:cs="Arial"/>
          <w:sz w:val="18"/>
          <w:szCs w:val="18"/>
        </w:rPr>
        <w:t xml:space="preserve"> relevante Informationen fehlen), s</w:t>
      </w:r>
      <w:r w:rsidR="00EC1D1A">
        <w:rPr>
          <w:rFonts w:ascii="Arial" w:hAnsi="Arial" w:cs="Arial"/>
          <w:sz w:val="18"/>
          <w:szCs w:val="18"/>
        </w:rPr>
        <w:t>o wir</w:t>
      </w:r>
      <w:r w:rsidR="00271105">
        <w:rPr>
          <w:rFonts w:ascii="Arial" w:hAnsi="Arial" w:cs="Arial"/>
          <w:sz w:val="18"/>
          <w:szCs w:val="18"/>
        </w:rPr>
        <w:t xml:space="preserve">d dies mit einem schwarzen </w:t>
      </w:r>
      <w:r w:rsidR="004553AB">
        <w:rPr>
          <w:rFonts w:ascii="Arial" w:hAnsi="Arial" w:cs="Arial"/>
          <w:sz w:val="18"/>
          <w:szCs w:val="18"/>
        </w:rPr>
        <w:t>Kreis</w:t>
      </w:r>
      <w:r w:rsidR="00EC1D1A">
        <w:rPr>
          <w:rFonts w:ascii="Arial" w:hAnsi="Arial" w:cs="Arial"/>
          <w:sz w:val="18"/>
          <w:szCs w:val="18"/>
        </w:rPr>
        <w:t xml:space="preserve"> </w:t>
      </w:r>
      <w:r w:rsidRPr="004A2074">
        <w:rPr>
          <w:rFonts w:ascii="Arial" w:hAnsi="Arial" w:cs="Arial"/>
          <w:sz w:val="18"/>
          <w:szCs w:val="18"/>
        </w:rPr>
        <w:t xml:space="preserve">im Feld für Anmerkungen vermerkt. </w:t>
      </w:r>
    </w:p>
    <w:p w:rsidR="002E1604" w:rsidRDefault="004A2074" w:rsidP="00270468">
      <w:pPr>
        <w:spacing w:after="0"/>
        <w:ind w:right="-428"/>
        <w:jc w:val="both"/>
        <w:rPr>
          <w:rFonts w:ascii="Arial" w:hAnsi="Arial" w:cs="Arial"/>
          <w:sz w:val="18"/>
          <w:szCs w:val="18"/>
        </w:rPr>
      </w:pPr>
      <w:r w:rsidRPr="004A2074">
        <w:rPr>
          <w:rFonts w:ascii="Arial" w:hAnsi="Arial" w:cs="Arial"/>
          <w:sz w:val="18"/>
          <w:szCs w:val="18"/>
        </w:rPr>
        <w:t>Ist die Wirkung sowohl fördernd als auch hemmend (z. B. aus der Sicht unterschiedliche</w:t>
      </w:r>
      <w:r w:rsidR="00274EAE">
        <w:rPr>
          <w:rFonts w:ascii="Arial" w:hAnsi="Arial" w:cs="Arial"/>
          <w:sz w:val="18"/>
          <w:szCs w:val="18"/>
        </w:rPr>
        <w:t>r</w:t>
      </w:r>
      <w:r w:rsidRPr="004A2074">
        <w:rPr>
          <w:rFonts w:ascii="Arial" w:hAnsi="Arial" w:cs="Arial"/>
          <w:sz w:val="18"/>
          <w:szCs w:val="18"/>
        </w:rPr>
        <w:t xml:space="preserve"> Interessengruppen), so kö</w:t>
      </w:r>
      <w:r w:rsidRPr="004A2074">
        <w:rPr>
          <w:rFonts w:ascii="Arial" w:hAnsi="Arial" w:cs="Arial"/>
          <w:sz w:val="18"/>
          <w:szCs w:val="18"/>
        </w:rPr>
        <w:t>n</w:t>
      </w:r>
      <w:r w:rsidRPr="004A2074">
        <w:rPr>
          <w:rFonts w:ascii="Arial" w:hAnsi="Arial" w:cs="Arial"/>
          <w:sz w:val="18"/>
          <w:szCs w:val="18"/>
        </w:rPr>
        <w:t xml:space="preserve">nen beide Felder </w:t>
      </w:r>
      <w:r w:rsidR="000F1D24">
        <w:rPr>
          <w:rFonts w:ascii="Arial" w:hAnsi="Arial" w:cs="Arial"/>
          <w:sz w:val="18"/>
          <w:szCs w:val="18"/>
        </w:rPr>
        <w:t>markiert</w:t>
      </w:r>
      <w:r w:rsidRPr="004A2074">
        <w:rPr>
          <w:rFonts w:ascii="Arial" w:hAnsi="Arial" w:cs="Arial"/>
          <w:sz w:val="18"/>
          <w:szCs w:val="18"/>
        </w:rPr>
        <w:t xml:space="preserve"> werden. In diesem Fall ist aber eine Begründung zwingend notwendig.</w:t>
      </w:r>
      <w:r w:rsidRPr="004A2074">
        <w:rPr>
          <w:rFonts w:ascii="Arial" w:hAnsi="Arial" w:cs="Arial"/>
          <w:noProof/>
          <w:sz w:val="18"/>
          <w:szCs w:val="18"/>
          <w:lang w:eastAsia="de-DE"/>
        </w:rPr>
        <w:t xml:space="preserve"> </w:t>
      </w: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3544"/>
        <w:gridCol w:w="284"/>
        <w:gridCol w:w="283"/>
        <w:gridCol w:w="284"/>
        <w:gridCol w:w="3402"/>
      </w:tblGrid>
      <w:tr w:rsidR="00270468" w:rsidRPr="00DE0D77" w:rsidTr="007840A8">
        <w:trPr>
          <w:cantSplit/>
          <w:trHeight w:val="836"/>
        </w:trPr>
        <w:tc>
          <w:tcPr>
            <w:tcW w:w="1809" w:type="dxa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Handlungsfeld</w:t>
            </w:r>
          </w:p>
        </w:tc>
        <w:tc>
          <w:tcPr>
            <w:tcW w:w="3544" w:type="dxa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Leitfrage</w:t>
            </w:r>
          </w:p>
        </w:tc>
        <w:tc>
          <w:tcPr>
            <w:tcW w:w="284" w:type="dxa"/>
            <w:shd w:val="clear" w:color="auto" w:fill="auto"/>
            <w:textDirection w:val="btLr"/>
          </w:tcPr>
          <w:p w:rsidR="00270468" w:rsidRPr="007840A8" w:rsidRDefault="002735F4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f</w:t>
            </w:r>
            <w:r w:rsidR="00270468" w:rsidRPr="007840A8">
              <w:rPr>
                <w:rFonts w:ascii="Arial" w:hAnsi="Arial" w:cs="Arial"/>
                <w:sz w:val="12"/>
                <w:szCs w:val="12"/>
              </w:rPr>
              <w:t>ördernd</w:t>
            </w:r>
          </w:p>
        </w:tc>
        <w:tc>
          <w:tcPr>
            <w:tcW w:w="283" w:type="dxa"/>
            <w:shd w:val="clear" w:color="auto" w:fill="auto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Kein Effekt</w:t>
            </w:r>
          </w:p>
        </w:tc>
        <w:tc>
          <w:tcPr>
            <w:tcW w:w="284" w:type="dxa"/>
            <w:shd w:val="clear" w:color="auto" w:fill="auto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hemmend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Kurzbegründung/Anmerkungen</w:t>
            </w:r>
          </w:p>
        </w:tc>
      </w:tr>
      <w:tr w:rsidR="00FB6C0B" w:rsidRPr="00DE0D77" w:rsidTr="00A84BF7">
        <w:trPr>
          <w:cantSplit/>
          <w:trHeight w:val="417"/>
        </w:trPr>
        <w:tc>
          <w:tcPr>
            <w:tcW w:w="1809" w:type="dxa"/>
            <w:vAlign w:val="center"/>
          </w:tcPr>
          <w:p w:rsidR="00FB6C0B" w:rsidRDefault="00FB6C0B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60333" w:rsidRDefault="00660333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60333" w:rsidRDefault="00660333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60333" w:rsidRDefault="00660333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vAlign w:val="center"/>
          </w:tcPr>
          <w:p w:rsidR="00FB6C0B" w:rsidRDefault="00FB6C0B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textDirection w:val="btLr"/>
          </w:tcPr>
          <w:p w:rsidR="00FB6C0B" w:rsidRPr="00FB6C0B" w:rsidRDefault="00660333" w:rsidP="007F4D27">
            <w:pPr>
              <w:ind w:left="113" w:right="11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7325A27" wp14:editId="21B95DF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-485775</wp:posOffset>
                      </wp:positionV>
                      <wp:extent cx="164465" cy="162560"/>
                      <wp:effectExtent l="0" t="0" r="26035" b="2794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65" cy="162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3286A31" id="Ellipse 28" o:spid="_x0000_s1026" style="position:absolute;margin-left:-4.95pt;margin-top:-38.25pt;width:12.95pt;height:12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F6E5F37" wp14:editId="58479D84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-249555</wp:posOffset>
                      </wp:positionV>
                      <wp:extent cx="135890" cy="133985"/>
                      <wp:effectExtent l="19050" t="19050" r="16510" b="1841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" cy="13398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C632E9A" id="Ellipse 7" o:spid="_x0000_s1026" style="position:absolute;margin-left:-3.15pt;margin-top:-19.65pt;width:10.7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" filled="f" strokecolor="#92d050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textDirection w:val="btLr"/>
          </w:tcPr>
          <w:p w:rsidR="00FB6C0B" w:rsidRPr="00FB6C0B" w:rsidRDefault="00660333" w:rsidP="007F4D27">
            <w:pPr>
              <w:ind w:left="113" w:right="11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881B15F" wp14:editId="527E6FB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-485775</wp:posOffset>
                      </wp:positionV>
                      <wp:extent cx="162560" cy="162560"/>
                      <wp:effectExtent l="0" t="0" r="27940" b="2794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560" cy="1625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7FED318" id="Ellipse 30" o:spid="_x0000_s1026" style="position:absolute;margin-left:-5.35pt;margin-top:-38.25pt;width:12.8pt;height:12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" fillcolor="#a5a5a5 [2092]" strokecolor="#a5a5a5 [2092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  <w:textDirection w:val="btLr"/>
          </w:tcPr>
          <w:p w:rsidR="00FB6C0B" w:rsidRPr="00FB6C0B" w:rsidRDefault="00660333" w:rsidP="007F4D27">
            <w:pPr>
              <w:ind w:left="113" w:right="11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881B15F" wp14:editId="527E6FB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-485775</wp:posOffset>
                      </wp:positionV>
                      <wp:extent cx="164465" cy="162560"/>
                      <wp:effectExtent l="0" t="0" r="26035" b="2794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65" cy="162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A1C7F74" id="Ellipse 29" o:spid="_x0000_s1026" style="position:absolute;margin-left:-5.1pt;margin-top:-38.25pt;width:12.95pt;height:12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C0A4052" wp14:editId="105283B3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-249555</wp:posOffset>
                      </wp:positionV>
                      <wp:extent cx="135890" cy="135890"/>
                      <wp:effectExtent l="19050" t="19050" r="16510" b="16510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" cy="1358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D3FFE68" id="Ellipse 6" o:spid="_x0000_s1026" style="position:absolute;margin-left:-3.3pt;margin-top:-19.65pt;width:10.7pt;height:10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" filled="f" strokecolor="red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B6C0B" w:rsidRDefault="00660333" w:rsidP="00A84B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inline distT="0" distB="0" distL="0" distR="0">
                      <wp:extent cx="141281" cy="145206"/>
                      <wp:effectExtent l="19050" t="19050" r="11430" b="26670"/>
                      <wp:docPr id="8" name="El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81" cy="14520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oval w14:anchorId="264D1FDE" id="Ellipse 8" o:spid="_x0000_s1026" style="width:11.1pt;height:1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" filled="f" strokecolor="black [3213]" strokeweight="2.25pt">
                      <v:stroke joinstyle="miter"/>
                      <w10:anchorlock/>
                    </v:oval>
                  </w:pict>
                </mc:Fallback>
              </mc:AlternateContent>
            </w:r>
            <w:r w:rsidR="004553A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84BF7">
              <w:rPr>
                <w:rFonts w:ascii="Arial" w:hAnsi="Arial" w:cs="Arial"/>
                <w:sz w:val="18"/>
                <w:szCs w:val="18"/>
              </w:rPr>
              <w:t>Information liegt nicht vor</w:t>
            </w:r>
          </w:p>
        </w:tc>
      </w:tr>
    </w:tbl>
    <w:p w:rsidR="00660333" w:rsidRPr="000D4F25" w:rsidRDefault="00660333" w:rsidP="00270468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3544"/>
        <w:gridCol w:w="284"/>
        <w:gridCol w:w="283"/>
        <w:gridCol w:w="284"/>
        <w:gridCol w:w="3402"/>
      </w:tblGrid>
      <w:tr w:rsidR="00270468" w:rsidTr="007F4D27">
        <w:tc>
          <w:tcPr>
            <w:tcW w:w="9606" w:type="dxa"/>
            <w:gridSpan w:val="6"/>
            <w:shd w:val="clear" w:color="auto" w:fill="F2F2F2" w:themeFill="background1" w:themeFillShade="F2"/>
          </w:tcPr>
          <w:p w:rsidR="00270468" w:rsidRPr="009F0862" w:rsidRDefault="00270468" w:rsidP="00D24464">
            <w:pPr>
              <w:rPr>
                <w:rFonts w:ascii="Arial" w:hAnsi="Arial" w:cs="Arial"/>
                <w:b/>
              </w:rPr>
            </w:pPr>
            <w:r w:rsidRPr="009F0862">
              <w:rPr>
                <w:rFonts w:ascii="Arial" w:hAnsi="Arial" w:cs="Arial"/>
                <w:b/>
              </w:rPr>
              <w:t>Ökologische Tragfähigkeit</w:t>
            </w:r>
          </w:p>
        </w:tc>
      </w:tr>
      <w:tr w:rsidR="00270468" w:rsidTr="007840A8">
        <w:trPr>
          <w:cantSplit/>
          <w:trHeight w:val="892"/>
        </w:trPr>
        <w:tc>
          <w:tcPr>
            <w:tcW w:w="1809" w:type="dxa"/>
            <w:vAlign w:val="center"/>
          </w:tcPr>
          <w:p w:rsidR="00270468" w:rsidRPr="003015C2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5C2">
              <w:rPr>
                <w:rFonts w:ascii="Arial" w:hAnsi="Arial" w:cs="Arial"/>
                <w:sz w:val="18"/>
                <w:szCs w:val="18"/>
              </w:rPr>
              <w:t>Handlungsfeld</w:t>
            </w:r>
          </w:p>
        </w:tc>
        <w:tc>
          <w:tcPr>
            <w:tcW w:w="3544" w:type="dxa"/>
            <w:vAlign w:val="center"/>
          </w:tcPr>
          <w:p w:rsidR="00270468" w:rsidRPr="003015C2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5C2">
              <w:rPr>
                <w:rFonts w:ascii="Arial" w:hAnsi="Arial" w:cs="Arial"/>
                <w:sz w:val="18"/>
                <w:szCs w:val="18"/>
              </w:rPr>
              <w:t>Leitfrage</w:t>
            </w:r>
          </w:p>
        </w:tc>
        <w:tc>
          <w:tcPr>
            <w:tcW w:w="284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fördernd</w:t>
            </w:r>
          </w:p>
        </w:tc>
        <w:tc>
          <w:tcPr>
            <w:tcW w:w="283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Kein Effekt</w:t>
            </w:r>
          </w:p>
        </w:tc>
        <w:tc>
          <w:tcPr>
            <w:tcW w:w="284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hemmend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70468" w:rsidRPr="003015C2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5C2">
              <w:rPr>
                <w:rFonts w:ascii="Arial" w:hAnsi="Arial" w:cs="Arial"/>
                <w:sz w:val="18"/>
                <w:szCs w:val="18"/>
              </w:rPr>
              <w:t>Kurzbegründung/Anmerkungen</w:t>
            </w:r>
          </w:p>
        </w:tc>
      </w:tr>
      <w:tr w:rsidR="00270468" w:rsidRPr="00DE1A4A" w:rsidTr="007F4D27">
        <w:tc>
          <w:tcPr>
            <w:tcW w:w="1809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Klimaschutz</w:t>
            </w:r>
          </w:p>
        </w:tc>
        <w:tc>
          <w:tcPr>
            <w:tcW w:w="3544" w:type="dxa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den Klimaschutz und die Senkung der Trei</w:t>
            </w:r>
            <w:r w:rsidRPr="00DE1A4A">
              <w:rPr>
                <w:rFonts w:ascii="Arial" w:hAnsi="Arial" w:cs="Arial"/>
                <w:sz w:val="18"/>
                <w:szCs w:val="18"/>
              </w:rPr>
              <w:t>b</w:t>
            </w:r>
            <w:r w:rsidRPr="00DE1A4A">
              <w:rPr>
                <w:rFonts w:ascii="Arial" w:hAnsi="Arial" w:cs="Arial"/>
                <w:sz w:val="18"/>
                <w:szCs w:val="18"/>
              </w:rPr>
              <w:t>hausgas-Emissionen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7F4D27">
        <w:tc>
          <w:tcPr>
            <w:tcW w:w="1809" w:type="dxa"/>
            <w:shd w:val="clear" w:color="auto" w:fill="FFFFFF" w:themeFill="background1"/>
          </w:tcPr>
          <w:p w:rsidR="00270468" w:rsidRPr="00DE1A4A" w:rsidRDefault="009F45FA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Energie</w:t>
            </w:r>
          </w:p>
        </w:tc>
        <w:tc>
          <w:tcPr>
            <w:tcW w:w="3544" w:type="dxa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den sorgsamen Umgang mit Energie und den Ausbau regenerativer Energien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7F4D27">
        <w:tc>
          <w:tcPr>
            <w:tcW w:w="1809" w:type="dxa"/>
            <w:shd w:val="clear" w:color="auto" w:fill="FFFFFF" w:themeFill="background1"/>
          </w:tcPr>
          <w:p w:rsidR="00270468" w:rsidRPr="0066790C" w:rsidRDefault="00DA3E0D" w:rsidP="00C16C1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6790C">
              <w:rPr>
                <w:rFonts w:ascii="Arial" w:hAnsi="Arial" w:cs="Arial"/>
                <w:b/>
                <w:sz w:val="18"/>
                <w:szCs w:val="18"/>
              </w:rPr>
              <w:t>Flächen</w:t>
            </w:r>
            <w:r w:rsidR="00612B11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66790C">
              <w:rPr>
                <w:rFonts w:ascii="Arial" w:hAnsi="Arial" w:cs="Arial"/>
                <w:b/>
                <w:sz w:val="18"/>
                <w:szCs w:val="18"/>
              </w:rPr>
              <w:t>inanspruchnahme</w:t>
            </w:r>
          </w:p>
        </w:tc>
        <w:tc>
          <w:tcPr>
            <w:tcW w:w="3544" w:type="dxa"/>
          </w:tcPr>
          <w:p w:rsidR="00270468" w:rsidRPr="0066790C" w:rsidRDefault="00C16C1C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66790C">
              <w:rPr>
                <w:rFonts w:ascii="Arial" w:hAnsi="Arial" w:cs="Arial"/>
                <w:sz w:val="18"/>
                <w:szCs w:val="18"/>
              </w:rPr>
              <w:t>Wie wirkt sich das V</w:t>
            </w:r>
            <w:r w:rsidR="00DA3E0D" w:rsidRPr="0066790C">
              <w:rPr>
                <w:rFonts w:ascii="Arial" w:hAnsi="Arial" w:cs="Arial"/>
                <w:sz w:val="18"/>
                <w:szCs w:val="18"/>
              </w:rPr>
              <w:t xml:space="preserve">orhaben auf den nachhaltigen Umgang </w:t>
            </w:r>
            <w:r w:rsidR="00C13B36">
              <w:rPr>
                <w:rFonts w:ascii="Arial" w:hAnsi="Arial" w:cs="Arial"/>
                <w:sz w:val="18"/>
                <w:szCs w:val="18"/>
              </w:rPr>
              <w:t xml:space="preserve">mit </w:t>
            </w:r>
            <w:r w:rsidR="00DA3E0D" w:rsidRPr="0066790C">
              <w:rPr>
                <w:rFonts w:ascii="Arial" w:hAnsi="Arial" w:cs="Arial"/>
                <w:sz w:val="18"/>
                <w:szCs w:val="18"/>
              </w:rPr>
              <w:t>Flächen</w:t>
            </w:r>
            <w:r w:rsidRPr="0066790C">
              <w:rPr>
                <w:rFonts w:ascii="Arial" w:hAnsi="Arial" w:cs="Arial"/>
                <w:sz w:val="18"/>
                <w:szCs w:val="18"/>
              </w:rPr>
              <w:t xml:space="preserve"> im Innen- und Außenbereich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C16C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7F4D27">
        <w:tc>
          <w:tcPr>
            <w:tcW w:w="1809" w:type="dxa"/>
            <w:shd w:val="clear" w:color="auto" w:fill="FFFFFF" w:themeFill="background1"/>
          </w:tcPr>
          <w:p w:rsidR="00C16C1C" w:rsidRPr="00DE1A4A" w:rsidRDefault="00C16C1C" w:rsidP="00C16C1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 xml:space="preserve">natürliche </w:t>
            </w:r>
          </w:p>
          <w:p w:rsidR="00270468" w:rsidRPr="00DE1A4A" w:rsidRDefault="00C16C1C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Ressourcen</w:t>
            </w:r>
          </w:p>
        </w:tc>
        <w:tc>
          <w:tcPr>
            <w:tcW w:w="3544" w:type="dxa"/>
          </w:tcPr>
          <w:p w:rsidR="00270468" w:rsidRPr="00DE1A4A" w:rsidRDefault="00C16C1C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den sorgsamen Umgang mit natürlichen Re</w:t>
            </w:r>
            <w:r w:rsidRPr="00DE1A4A">
              <w:rPr>
                <w:rFonts w:ascii="Arial" w:hAnsi="Arial" w:cs="Arial"/>
                <w:sz w:val="18"/>
                <w:szCs w:val="18"/>
              </w:rPr>
              <w:t>s</w:t>
            </w:r>
            <w:r w:rsidRPr="00DE1A4A">
              <w:rPr>
                <w:rFonts w:ascii="Arial" w:hAnsi="Arial" w:cs="Arial"/>
                <w:sz w:val="18"/>
                <w:szCs w:val="18"/>
              </w:rPr>
              <w:t>sourcen und Rohstoffen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7F4D27">
        <w:tc>
          <w:tcPr>
            <w:tcW w:w="1809" w:type="dxa"/>
            <w:shd w:val="clear" w:color="auto" w:fill="FFFFFF" w:themeFill="background1"/>
          </w:tcPr>
          <w:p w:rsidR="00ED0F5B" w:rsidRDefault="00ED0F5B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Biologische </w:t>
            </w:r>
          </w:p>
          <w:p w:rsidR="00270468" w:rsidRPr="00DE1A4A" w:rsidRDefault="00ED0F5B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Vielfalt</w:t>
            </w:r>
          </w:p>
        </w:tc>
        <w:tc>
          <w:tcPr>
            <w:tcW w:w="3544" w:type="dxa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Erhalt oder Förderung der Vielfalt an Pflanzen, Tieren und deren Lebensräumen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7F4D27">
        <w:tc>
          <w:tcPr>
            <w:tcW w:w="1809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Anpassung an den Klimawandel</w:t>
            </w:r>
          </w:p>
        </w:tc>
        <w:tc>
          <w:tcPr>
            <w:tcW w:w="3544" w:type="dxa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die Anpassung an die Folgen des Klimawa</w:t>
            </w:r>
            <w:r w:rsidRPr="00DE1A4A">
              <w:rPr>
                <w:rFonts w:ascii="Arial" w:hAnsi="Arial" w:cs="Arial"/>
                <w:sz w:val="18"/>
                <w:szCs w:val="18"/>
              </w:rPr>
              <w:t>n</w:t>
            </w:r>
            <w:r w:rsidRPr="00DE1A4A">
              <w:rPr>
                <w:rFonts w:ascii="Arial" w:hAnsi="Arial" w:cs="Arial"/>
                <w:sz w:val="18"/>
                <w:szCs w:val="18"/>
              </w:rPr>
              <w:t>dels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70468" w:rsidRPr="000D4F25" w:rsidRDefault="00270468" w:rsidP="00270468">
      <w:pPr>
        <w:rPr>
          <w:sz w:val="16"/>
          <w:szCs w:val="16"/>
        </w:rPr>
      </w:pP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3544"/>
        <w:gridCol w:w="284"/>
        <w:gridCol w:w="283"/>
        <w:gridCol w:w="325"/>
        <w:gridCol w:w="3361"/>
      </w:tblGrid>
      <w:tr w:rsidR="00270468" w:rsidRPr="00DE1A4A" w:rsidTr="007F4D27">
        <w:tc>
          <w:tcPr>
            <w:tcW w:w="9606" w:type="dxa"/>
            <w:gridSpan w:val="6"/>
            <w:shd w:val="clear" w:color="auto" w:fill="F2F2F2" w:themeFill="background1" w:themeFillShade="F2"/>
          </w:tcPr>
          <w:p w:rsidR="00270468" w:rsidRPr="00DE1A4A" w:rsidRDefault="00270468" w:rsidP="007F4D27">
            <w:pPr>
              <w:rPr>
                <w:rFonts w:ascii="Arial" w:hAnsi="Arial" w:cs="Arial"/>
                <w:b/>
              </w:rPr>
            </w:pPr>
            <w:r w:rsidRPr="00DE1A4A">
              <w:rPr>
                <w:rFonts w:ascii="Arial" w:hAnsi="Arial" w:cs="Arial"/>
                <w:b/>
              </w:rPr>
              <w:t>Wirtschaft</w:t>
            </w:r>
            <w:r w:rsidR="007F4D27">
              <w:rPr>
                <w:rFonts w:ascii="Arial" w:hAnsi="Arial" w:cs="Arial"/>
                <w:b/>
              </w:rPr>
              <w:t>,</w:t>
            </w:r>
            <w:r w:rsidRPr="00DE1A4A">
              <w:rPr>
                <w:rFonts w:ascii="Arial" w:hAnsi="Arial" w:cs="Arial"/>
                <w:b/>
              </w:rPr>
              <w:t xml:space="preserve"> </w:t>
            </w:r>
            <w:r w:rsidR="007F4D27" w:rsidRPr="00DE1A4A">
              <w:rPr>
                <w:rFonts w:ascii="Arial" w:hAnsi="Arial" w:cs="Arial"/>
                <w:b/>
              </w:rPr>
              <w:t xml:space="preserve">Arbeit </w:t>
            </w:r>
            <w:r w:rsidRPr="00EC1D1A">
              <w:rPr>
                <w:rFonts w:ascii="Arial" w:hAnsi="Arial" w:cs="Arial"/>
                <w:b/>
              </w:rPr>
              <w:t xml:space="preserve">und </w:t>
            </w:r>
            <w:r w:rsidR="007F4D27" w:rsidRPr="00EC1D1A">
              <w:rPr>
                <w:rFonts w:ascii="Arial" w:hAnsi="Arial" w:cs="Arial"/>
                <w:b/>
              </w:rPr>
              <w:t>Mobilität</w:t>
            </w:r>
          </w:p>
        </w:tc>
      </w:tr>
      <w:tr w:rsidR="00270468" w:rsidRPr="00DE1A4A" w:rsidTr="007840A8">
        <w:trPr>
          <w:trHeight w:val="940"/>
        </w:trPr>
        <w:tc>
          <w:tcPr>
            <w:tcW w:w="1809" w:type="dxa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Handlungsfeld</w:t>
            </w:r>
          </w:p>
        </w:tc>
        <w:tc>
          <w:tcPr>
            <w:tcW w:w="3544" w:type="dxa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Leitfrage</w:t>
            </w:r>
          </w:p>
        </w:tc>
        <w:tc>
          <w:tcPr>
            <w:tcW w:w="284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fördernd</w:t>
            </w:r>
          </w:p>
        </w:tc>
        <w:tc>
          <w:tcPr>
            <w:tcW w:w="283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Kein Effekt</w:t>
            </w:r>
          </w:p>
        </w:tc>
        <w:tc>
          <w:tcPr>
            <w:tcW w:w="325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hemmend</w:t>
            </w:r>
          </w:p>
        </w:tc>
        <w:tc>
          <w:tcPr>
            <w:tcW w:w="3361" w:type="dxa"/>
            <w:shd w:val="clear" w:color="auto" w:fill="auto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Kurzbegründung/Anmerkungen</w:t>
            </w:r>
          </w:p>
        </w:tc>
      </w:tr>
      <w:tr w:rsidR="00956B63" w:rsidRPr="00DE1A4A" w:rsidTr="006C5944">
        <w:trPr>
          <w:trHeight w:val="403"/>
        </w:trPr>
        <w:tc>
          <w:tcPr>
            <w:tcW w:w="1809" w:type="dxa"/>
          </w:tcPr>
          <w:p w:rsidR="00956B63" w:rsidRPr="00E95699" w:rsidRDefault="00956B63" w:rsidP="00956B6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95699">
              <w:rPr>
                <w:rFonts w:ascii="Arial" w:hAnsi="Arial" w:cs="Arial"/>
                <w:b/>
                <w:sz w:val="18"/>
                <w:szCs w:val="18"/>
              </w:rPr>
              <w:t>Wirtschafts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E95699">
              <w:rPr>
                <w:rFonts w:ascii="Arial" w:hAnsi="Arial" w:cs="Arial"/>
                <w:b/>
                <w:sz w:val="18"/>
                <w:szCs w:val="18"/>
              </w:rPr>
              <w:t>standort</w:t>
            </w:r>
          </w:p>
        </w:tc>
        <w:tc>
          <w:tcPr>
            <w:tcW w:w="3544" w:type="dxa"/>
          </w:tcPr>
          <w:p w:rsidR="00956B63" w:rsidRDefault="00956B63" w:rsidP="00956B6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die Stärkung des Wirtschaftsstandorts aus?</w:t>
            </w:r>
          </w:p>
        </w:tc>
        <w:tc>
          <w:tcPr>
            <w:tcW w:w="284" w:type="dxa"/>
          </w:tcPr>
          <w:p w:rsidR="00956B63" w:rsidRPr="00DE1A4A" w:rsidRDefault="00956B63" w:rsidP="00956B6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:rsidR="00956B63" w:rsidRPr="00DE1A4A" w:rsidRDefault="00956B63" w:rsidP="00956B6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</w:tcPr>
          <w:p w:rsidR="00956B63" w:rsidRPr="00DE1A4A" w:rsidRDefault="00956B63" w:rsidP="00956B6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1" w:type="dxa"/>
            <w:shd w:val="clear" w:color="auto" w:fill="auto"/>
          </w:tcPr>
          <w:p w:rsidR="00956B63" w:rsidRDefault="00956B63" w:rsidP="00956B6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9D7" w:rsidRPr="00DE1A4A" w:rsidTr="007F4D27">
        <w:tc>
          <w:tcPr>
            <w:tcW w:w="1809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Arbeitsplatz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DE1A4A">
              <w:rPr>
                <w:rFonts w:ascii="Arial" w:hAnsi="Arial" w:cs="Arial"/>
                <w:b/>
                <w:sz w:val="18"/>
                <w:szCs w:val="18"/>
              </w:rPr>
              <w:t>angebot</w:t>
            </w:r>
          </w:p>
        </w:tc>
        <w:tc>
          <w:tcPr>
            <w:tcW w:w="3544" w:type="dxa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das Arbeitsplatzangebot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1" w:type="dxa"/>
            <w:shd w:val="clear" w:color="auto" w:fill="auto"/>
          </w:tcPr>
          <w:p w:rsidR="001219D7" w:rsidRPr="00EC1D1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9D7" w:rsidRPr="00DE1A4A" w:rsidTr="007F4D27">
        <w:tc>
          <w:tcPr>
            <w:tcW w:w="1809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Nahversorgung und zentrale Dienstleistungen</w:t>
            </w:r>
          </w:p>
        </w:tc>
        <w:tc>
          <w:tcPr>
            <w:tcW w:w="3544" w:type="dxa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die Nahversorgung der Bevölkerung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1" w:type="dxa"/>
            <w:shd w:val="clear" w:color="auto" w:fill="auto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9D7" w:rsidRPr="00DE1A4A" w:rsidTr="007F4D27">
        <w:tc>
          <w:tcPr>
            <w:tcW w:w="1809" w:type="dxa"/>
            <w:shd w:val="clear" w:color="auto" w:fill="FFFFFF" w:themeFill="background1"/>
          </w:tcPr>
          <w:p w:rsidR="001219D7" w:rsidRDefault="001219D7" w:rsidP="001219D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 xml:space="preserve">lokale und </w:t>
            </w:r>
          </w:p>
          <w:p w:rsidR="001219D7" w:rsidRDefault="001219D7" w:rsidP="001219D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 xml:space="preserve">regionale </w:t>
            </w:r>
          </w:p>
          <w:p w:rsidR="001219D7" w:rsidRPr="00DE1A4A" w:rsidRDefault="001219D7" w:rsidP="001219D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Wertschöpfung</w:t>
            </w:r>
          </w:p>
        </w:tc>
        <w:tc>
          <w:tcPr>
            <w:tcW w:w="3544" w:type="dxa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örtliche Betriebe und den Absatz von Produkten und Dienstleistungen in der Region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1" w:type="dxa"/>
            <w:shd w:val="clear" w:color="auto" w:fill="auto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9D7" w:rsidRPr="00DE1A4A" w:rsidTr="007F4D27">
        <w:tc>
          <w:tcPr>
            <w:tcW w:w="1809" w:type="dxa"/>
            <w:shd w:val="clear" w:color="auto" w:fill="FFFFFF" w:themeFill="background1"/>
          </w:tcPr>
          <w:p w:rsidR="001219D7" w:rsidRDefault="001219D7" w:rsidP="001219D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 xml:space="preserve">Fiskalische </w:t>
            </w:r>
          </w:p>
          <w:p w:rsidR="001219D7" w:rsidRPr="00DE1A4A" w:rsidRDefault="001219D7" w:rsidP="001219D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Nachhaltigkeit</w:t>
            </w:r>
          </w:p>
        </w:tc>
        <w:tc>
          <w:tcPr>
            <w:tcW w:w="3544" w:type="dxa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den kommunalen Haushalt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shd w:val="clear" w:color="auto" w:fill="FFFFFF" w:themeFill="background1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1" w:type="dxa"/>
            <w:shd w:val="clear" w:color="auto" w:fill="auto"/>
          </w:tcPr>
          <w:p w:rsidR="001219D7" w:rsidRPr="00DE1A4A" w:rsidRDefault="001219D7" w:rsidP="001219D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67FC" w:rsidRPr="00DE1A4A" w:rsidTr="007F4D27">
        <w:tc>
          <w:tcPr>
            <w:tcW w:w="1809" w:type="dxa"/>
            <w:shd w:val="clear" w:color="auto" w:fill="FFFFFF" w:themeFill="background1"/>
          </w:tcPr>
          <w:p w:rsidR="00ED67FC" w:rsidRPr="009F0862" w:rsidRDefault="00ED67FC" w:rsidP="00ED67F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Mobilität</w:t>
            </w:r>
          </w:p>
        </w:tc>
        <w:tc>
          <w:tcPr>
            <w:tcW w:w="3544" w:type="dxa"/>
          </w:tcPr>
          <w:p w:rsidR="00ED67FC" w:rsidRDefault="00ED67FC" w:rsidP="00ED67F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eine umweltverträgliche Mobilität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ED67FC" w:rsidRPr="00DE1A4A" w:rsidRDefault="00ED67FC" w:rsidP="00ED67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D67FC" w:rsidRPr="00DE1A4A" w:rsidRDefault="00ED67FC" w:rsidP="00ED67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shd w:val="clear" w:color="auto" w:fill="FFFFFF" w:themeFill="background1"/>
          </w:tcPr>
          <w:p w:rsidR="00ED67FC" w:rsidRPr="00DE1A4A" w:rsidRDefault="00ED67FC" w:rsidP="00ED67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1" w:type="dxa"/>
            <w:shd w:val="clear" w:color="auto" w:fill="auto"/>
          </w:tcPr>
          <w:p w:rsidR="00ED67FC" w:rsidRPr="00DE1A4A" w:rsidRDefault="00ED67FC" w:rsidP="00ED67F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F4D27" w:rsidRDefault="007F4D27">
      <w:r>
        <w:br w:type="page"/>
      </w:r>
    </w:p>
    <w:p w:rsidR="00A64FE1" w:rsidRPr="00D00329" w:rsidRDefault="00A64FE1">
      <w:pPr>
        <w:rPr>
          <w:sz w:val="8"/>
          <w:szCs w:val="8"/>
        </w:rPr>
      </w:pP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284"/>
        <w:gridCol w:w="283"/>
        <w:gridCol w:w="284"/>
        <w:gridCol w:w="3402"/>
      </w:tblGrid>
      <w:tr w:rsidR="00270468" w:rsidRPr="00DE1A4A" w:rsidTr="007F4D27">
        <w:tc>
          <w:tcPr>
            <w:tcW w:w="9606" w:type="dxa"/>
            <w:gridSpan w:val="6"/>
            <w:shd w:val="clear" w:color="auto" w:fill="F2F2F2" w:themeFill="background1" w:themeFillShade="F2"/>
          </w:tcPr>
          <w:p w:rsidR="00270468" w:rsidRPr="00DE1A4A" w:rsidRDefault="00270468" w:rsidP="00D24464">
            <w:pPr>
              <w:rPr>
                <w:rFonts w:ascii="Arial" w:hAnsi="Arial" w:cs="Arial"/>
                <w:b/>
              </w:rPr>
            </w:pPr>
            <w:r w:rsidRPr="00DE1A4A">
              <w:rPr>
                <w:rFonts w:ascii="Arial" w:hAnsi="Arial" w:cs="Arial"/>
              </w:rPr>
              <w:br w:type="page"/>
            </w:r>
            <w:r w:rsidRPr="00DE1A4A">
              <w:rPr>
                <w:rFonts w:ascii="Arial" w:hAnsi="Arial" w:cs="Arial"/>
                <w:b/>
              </w:rPr>
              <w:t>Soziales und Gesellschaft</w:t>
            </w:r>
          </w:p>
        </w:tc>
      </w:tr>
      <w:tr w:rsidR="00270468" w:rsidRPr="00DE1A4A" w:rsidTr="00A64FE1">
        <w:trPr>
          <w:trHeight w:val="853"/>
        </w:trPr>
        <w:tc>
          <w:tcPr>
            <w:tcW w:w="1951" w:type="dxa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Handlungsfeld</w:t>
            </w:r>
          </w:p>
        </w:tc>
        <w:tc>
          <w:tcPr>
            <w:tcW w:w="3402" w:type="dxa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Leitfrage</w:t>
            </w:r>
          </w:p>
        </w:tc>
        <w:tc>
          <w:tcPr>
            <w:tcW w:w="284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fördernd</w:t>
            </w:r>
          </w:p>
        </w:tc>
        <w:tc>
          <w:tcPr>
            <w:tcW w:w="283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Kein Effekt</w:t>
            </w:r>
          </w:p>
        </w:tc>
        <w:tc>
          <w:tcPr>
            <w:tcW w:w="284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hemmend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Kurzbegründung/Anmerkungen</w:t>
            </w:r>
          </w:p>
        </w:tc>
      </w:tr>
      <w:tr w:rsidR="00270468" w:rsidRPr="00DE1A4A" w:rsidTr="00A64FE1">
        <w:tc>
          <w:tcPr>
            <w:tcW w:w="1951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Gesundheit</w:t>
            </w:r>
          </w:p>
        </w:tc>
        <w:tc>
          <w:tcPr>
            <w:tcW w:w="3402" w:type="dxa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die Gesundheit und Gesundheitsvorsorge der Menschen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A64FE1">
        <w:tc>
          <w:tcPr>
            <w:tcW w:w="1951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Sicherheit</w:t>
            </w:r>
          </w:p>
        </w:tc>
        <w:tc>
          <w:tcPr>
            <w:tcW w:w="3402" w:type="dxa"/>
          </w:tcPr>
          <w:p w:rsidR="00270468" w:rsidRPr="00DE1A4A" w:rsidRDefault="00A64FE1" w:rsidP="00DF183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wirkt sich das Vorhaben auf die </w:t>
            </w:r>
            <w:r w:rsidR="00270468" w:rsidRPr="00DE1A4A">
              <w:rPr>
                <w:rFonts w:ascii="Arial" w:hAnsi="Arial" w:cs="Arial"/>
                <w:sz w:val="18"/>
                <w:szCs w:val="18"/>
              </w:rPr>
              <w:t>Sicherheit im öffentlichen Raum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A64FE1">
        <w:tc>
          <w:tcPr>
            <w:tcW w:w="1951" w:type="dxa"/>
            <w:shd w:val="clear" w:color="auto" w:fill="FFFFFF" w:themeFill="background1"/>
          </w:tcPr>
          <w:p w:rsidR="00270468" w:rsidRPr="00DE1A4A" w:rsidRDefault="00270468" w:rsidP="00C16C1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Kultur und Freizeit</w:t>
            </w:r>
          </w:p>
        </w:tc>
        <w:tc>
          <w:tcPr>
            <w:tcW w:w="3402" w:type="dxa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Fre</w:t>
            </w:r>
            <w:r w:rsidRPr="00DE1A4A">
              <w:rPr>
                <w:rFonts w:ascii="Arial" w:hAnsi="Arial" w:cs="Arial"/>
                <w:sz w:val="18"/>
                <w:szCs w:val="18"/>
              </w:rPr>
              <w:t>i</w:t>
            </w:r>
            <w:r w:rsidRPr="00DE1A4A">
              <w:rPr>
                <w:rFonts w:ascii="Arial" w:hAnsi="Arial" w:cs="Arial"/>
                <w:sz w:val="18"/>
                <w:szCs w:val="18"/>
              </w:rPr>
              <w:t>zeit- und Kulturangebote für alle G</w:t>
            </w:r>
            <w:r w:rsidRPr="00DE1A4A">
              <w:rPr>
                <w:rFonts w:ascii="Arial" w:hAnsi="Arial" w:cs="Arial"/>
                <w:sz w:val="18"/>
                <w:szCs w:val="18"/>
              </w:rPr>
              <w:t>e</w:t>
            </w:r>
            <w:r w:rsidRPr="00DE1A4A">
              <w:rPr>
                <w:rFonts w:ascii="Arial" w:hAnsi="Arial" w:cs="Arial"/>
                <w:sz w:val="18"/>
                <w:szCs w:val="18"/>
              </w:rPr>
              <w:t>sellschaftsgruppen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A64FE1">
        <w:tc>
          <w:tcPr>
            <w:tcW w:w="1951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Gesellschaftliche Veränderung</w:t>
            </w:r>
          </w:p>
        </w:tc>
        <w:tc>
          <w:tcPr>
            <w:tcW w:w="3402" w:type="dxa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den Umgang mit wichtigen gesellschaftl</w:t>
            </w:r>
            <w:r w:rsidRPr="00DE1A4A">
              <w:rPr>
                <w:rFonts w:ascii="Arial" w:hAnsi="Arial" w:cs="Arial"/>
                <w:sz w:val="18"/>
                <w:szCs w:val="18"/>
              </w:rPr>
              <w:t>i</w:t>
            </w:r>
            <w:r w:rsidRPr="00DE1A4A">
              <w:rPr>
                <w:rFonts w:ascii="Arial" w:hAnsi="Arial" w:cs="Arial"/>
                <w:sz w:val="18"/>
                <w:szCs w:val="18"/>
              </w:rPr>
              <w:t>chen Veränderungen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A64FE1">
        <w:tc>
          <w:tcPr>
            <w:tcW w:w="1951" w:type="dxa"/>
            <w:shd w:val="clear" w:color="auto" w:fill="FFFFFF" w:themeFill="background1"/>
          </w:tcPr>
          <w:p w:rsidR="00270468" w:rsidRPr="00DE1A4A" w:rsidRDefault="00A64FE1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Wohnraum</w:t>
            </w:r>
            <w:r w:rsidR="00270468" w:rsidRPr="00DE1A4A">
              <w:rPr>
                <w:rFonts w:ascii="Arial" w:hAnsi="Arial" w:cs="Arial"/>
                <w:b/>
                <w:sz w:val="18"/>
                <w:szCs w:val="18"/>
              </w:rPr>
              <w:t>angebot</w:t>
            </w:r>
          </w:p>
        </w:tc>
        <w:tc>
          <w:tcPr>
            <w:tcW w:w="3402" w:type="dxa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das Angebot von bezahlbarem und bedür</w:t>
            </w:r>
            <w:r w:rsidRPr="00DE1A4A">
              <w:rPr>
                <w:rFonts w:ascii="Arial" w:hAnsi="Arial" w:cs="Arial"/>
                <w:sz w:val="18"/>
                <w:szCs w:val="18"/>
              </w:rPr>
              <w:t>f</w:t>
            </w:r>
            <w:r w:rsidRPr="00DE1A4A">
              <w:rPr>
                <w:rFonts w:ascii="Arial" w:hAnsi="Arial" w:cs="Arial"/>
                <w:sz w:val="18"/>
                <w:szCs w:val="18"/>
              </w:rPr>
              <w:t>nisgerechtem Wohnraum für alle G</w:t>
            </w:r>
            <w:r w:rsidRPr="00DE1A4A">
              <w:rPr>
                <w:rFonts w:ascii="Arial" w:hAnsi="Arial" w:cs="Arial"/>
                <w:sz w:val="18"/>
                <w:szCs w:val="18"/>
              </w:rPr>
              <w:t>e</w:t>
            </w:r>
            <w:r w:rsidRPr="00DE1A4A">
              <w:rPr>
                <w:rFonts w:ascii="Arial" w:hAnsi="Arial" w:cs="Arial"/>
                <w:sz w:val="18"/>
                <w:szCs w:val="18"/>
              </w:rPr>
              <w:t>sellschaftsgruppen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0468" w:rsidRPr="00DE1A4A" w:rsidTr="00A64FE1">
        <w:tc>
          <w:tcPr>
            <w:tcW w:w="1951" w:type="dxa"/>
            <w:shd w:val="clear" w:color="auto" w:fill="FFFFFF" w:themeFill="background1"/>
          </w:tcPr>
          <w:p w:rsidR="00270468" w:rsidRPr="00DE1A4A" w:rsidRDefault="00270468" w:rsidP="00612B1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Chancengerechti</w:t>
            </w:r>
            <w:r w:rsidRPr="00DE1A4A">
              <w:rPr>
                <w:rFonts w:ascii="Arial" w:hAnsi="Arial" w:cs="Arial"/>
                <w:b/>
                <w:sz w:val="18"/>
                <w:szCs w:val="18"/>
              </w:rPr>
              <w:t>g</w:t>
            </w:r>
            <w:r w:rsidRPr="00DE1A4A">
              <w:rPr>
                <w:rFonts w:ascii="Arial" w:hAnsi="Arial" w:cs="Arial"/>
                <w:b/>
                <w:sz w:val="18"/>
                <w:szCs w:val="18"/>
              </w:rPr>
              <w:t>keit und Teilhabe</w:t>
            </w:r>
          </w:p>
        </w:tc>
        <w:tc>
          <w:tcPr>
            <w:tcW w:w="3402" w:type="dxa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die gerechte Teilhabe Aller am gesel</w:t>
            </w:r>
            <w:r w:rsidRPr="00DE1A4A">
              <w:rPr>
                <w:rFonts w:ascii="Arial" w:hAnsi="Arial" w:cs="Arial"/>
                <w:sz w:val="18"/>
                <w:szCs w:val="18"/>
              </w:rPr>
              <w:t>l</w:t>
            </w:r>
            <w:r w:rsidRPr="00DE1A4A">
              <w:rPr>
                <w:rFonts w:ascii="Arial" w:hAnsi="Arial" w:cs="Arial"/>
                <w:sz w:val="18"/>
                <w:szCs w:val="18"/>
              </w:rPr>
              <w:t>schaftlichen und politischen Leben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270468" w:rsidRPr="00DE1A4A" w:rsidRDefault="00270468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70468" w:rsidRDefault="00270468" w:rsidP="00270468"/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284"/>
        <w:gridCol w:w="283"/>
        <w:gridCol w:w="284"/>
        <w:gridCol w:w="3402"/>
      </w:tblGrid>
      <w:tr w:rsidR="00270468" w:rsidRPr="00DE1A4A" w:rsidTr="007F4D27">
        <w:tc>
          <w:tcPr>
            <w:tcW w:w="9606" w:type="dxa"/>
            <w:gridSpan w:val="6"/>
            <w:shd w:val="clear" w:color="auto" w:fill="F2F2F2" w:themeFill="background1" w:themeFillShade="F2"/>
          </w:tcPr>
          <w:p w:rsidR="00270468" w:rsidRPr="00DE1A4A" w:rsidRDefault="00270468" w:rsidP="00D24464">
            <w:pPr>
              <w:rPr>
                <w:rFonts w:ascii="Arial" w:hAnsi="Arial" w:cs="Arial"/>
                <w:b/>
              </w:rPr>
            </w:pPr>
            <w:r w:rsidRPr="00DE1A4A">
              <w:rPr>
                <w:rFonts w:ascii="Arial" w:hAnsi="Arial" w:cs="Arial"/>
                <w:b/>
              </w:rPr>
              <w:t>Rahmenbedingungen und Fernwirkungen</w:t>
            </w:r>
          </w:p>
        </w:tc>
      </w:tr>
      <w:tr w:rsidR="00270468" w:rsidRPr="00DE1A4A" w:rsidTr="00A64FE1">
        <w:trPr>
          <w:trHeight w:val="946"/>
        </w:trPr>
        <w:tc>
          <w:tcPr>
            <w:tcW w:w="1951" w:type="dxa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Handlungsfeld</w:t>
            </w:r>
          </w:p>
        </w:tc>
        <w:tc>
          <w:tcPr>
            <w:tcW w:w="3402" w:type="dxa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Leitfrage</w:t>
            </w:r>
          </w:p>
        </w:tc>
        <w:tc>
          <w:tcPr>
            <w:tcW w:w="284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fördernd</w:t>
            </w:r>
          </w:p>
        </w:tc>
        <w:tc>
          <w:tcPr>
            <w:tcW w:w="283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Kein Effekt</w:t>
            </w:r>
          </w:p>
        </w:tc>
        <w:tc>
          <w:tcPr>
            <w:tcW w:w="284" w:type="dxa"/>
            <w:textDirection w:val="btLr"/>
          </w:tcPr>
          <w:p w:rsidR="00270468" w:rsidRPr="007840A8" w:rsidRDefault="00270468" w:rsidP="007F4D27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  <w:r w:rsidRPr="007840A8">
              <w:rPr>
                <w:rFonts w:ascii="Arial" w:hAnsi="Arial" w:cs="Arial"/>
                <w:sz w:val="12"/>
                <w:szCs w:val="12"/>
              </w:rPr>
              <w:t>hemmend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70468" w:rsidRPr="00DE0D77" w:rsidRDefault="00270468" w:rsidP="007F4D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Kurzbegründung/Anmerkungen</w:t>
            </w:r>
          </w:p>
        </w:tc>
      </w:tr>
      <w:tr w:rsidR="00FC2A57" w:rsidRPr="00DE1A4A" w:rsidTr="00A64FE1">
        <w:tc>
          <w:tcPr>
            <w:tcW w:w="1951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Partizipation</w:t>
            </w:r>
          </w:p>
        </w:tc>
        <w:tc>
          <w:tcPr>
            <w:tcW w:w="3402" w:type="dxa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die Beteiligung der Bevölkerung an En</w:t>
            </w:r>
            <w:r w:rsidRPr="00DE1A4A">
              <w:rPr>
                <w:rFonts w:ascii="Arial" w:hAnsi="Arial" w:cs="Arial"/>
                <w:sz w:val="18"/>
                <w:szCs w:val="18"/>
              </w:rPr>
              <w:t>t</w:t>
            </w:r>
            <w:r w:rsidRPr="00DE1A4A">
              <w:rPr>
                <w:rFonts w:ascii="Arial" w:hAnsi="Arial" w:cs="Arial"/>
                <w:sz w:val="18"/>
                <w:szCs w:val="18"/>
              </w:rPr>
              <w:t>scheidungsprozessen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2A57" w:rsidRPr="00DE1A4A" w:rsidTr="00A64FE1">
        <w:tc>
          <w:tcPr>
            <w:tcW w:w="1951" w:type="dxa"/>
            <w:shd w:val="clear" w:color="auto" w:fill="FFFFFF" w:themeFill="background1"/>
          </w:tcPr>
          <w:p w:rsidR="00ED0F5B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Bürgerschaft</w:t>
            </w:r>
            <w:r w:rsidR="00ED0F5B">
              <w:rPr>
                <w:rFonts w:ascii="Arial" w:hAnsi="Arial" w:cs="Arial"/>
                <w:b/>
                <w:sz w:val="18"/>
                <w:szCs w:val="18"/>
              </w:rPr>
              <w:t xml:space="preserve">liches </w:t>
            </w:r>
          </w:p>
          <w:p w:rsidR="00FC2A57" w:rsidRPr="00DE1A4A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Engagement</w:t>
            </w:r>
          </w:p>
        </w:tc>
        <w:tc>
          <w:tcPr>
            <w:tcW w:w="3402" w:type="dxa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das Engagement der Bevölkerung für das Gemeinwesen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2A57" w:rsidRPr="00DE1A4A" w:rsidTr="00A64FE1">
        <w:tc>
          <w:tcPr>
            <w:tcW w:w="1951" w:type="dxa"/>
            <w:shd w:val="clear" w:color="auto" w:fill="FFFFFF" w:themeFill="background1"/>
          </w:tcPr>
          <w:p w:rsidR="00612B11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 xml:space="preserve">Regionale und </w:t>
            </w:r>
          </w:p>
          <w:p w:rsidR="00FC2A57" w:rsidRPr="00DE1A4A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interkommunale Zusammenarbeit</w:t>
            </w:r>
          </w:p>
        </w:tc>
        <w:tc>
          <w:tcPr>
            <w:tcW w:w="3402" w:type="dxa"/>
          </w:tcPr>
          <w:p w:rsidR="00FC2A57" w:rsidRPr="0066790C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 w:rsidRPr="0066790C">
              <w:rPr>
                <w:rFonts w:ascii="Arial" w:hAnsi="Arial" w:cs="Arial"/>
                <w:sz w:val="18"/>
                <w:szCs w:val="18"/>
              </w:rPr>
              <w:t xml:space="preserve">Wie wirkt sich das Vorhaben auf die Zusammenarbeit mit </w:t>
            </w:r>
            <w:r w:rsidR="00D64787" w:rsidRPr="0066790C">
              <w:rPr>
                <w:rFonts w:ascii="Arial" w:hAnsi="Arial" w:cs="Arial"/>
                <w:sz w:val="18"/>
                <w:szCs w:val="18"/>
              </w:rPr>
              <w:t>anderen Komm</w:t>
            </w:r>
            <w:r w:rsidR="00D64787" w:rsidRPr="0066790C">
              <w:rPr>
                <w:rFonts w:ascii="Arial" w:hAnsi="Arial" w:cs="Arial"/>
                <w:sz w:val="18"/>
                <w:szCs w:val="18"/>
              </w:rPr>
              <w:t>u</w:t>
            </w:r>
            <w:r w:rsidR="00D64787" w:rsidRPr="0066790C">
              <w:rPr>
                <w:rFonts w:ascii="Arial" w:hAnsi="Arial" w:cs="Arial"/>
                <w:sz w:val="18"/>
                <w:szCs w:val="18"/>
              </w:rPr>
              <w:t xml:space="preserve">nen </w:t>
            </w:r>
            <w:r w:rsidRPr="0066790C">
              <w:rPr>
                <w:rFonts w:ascii="Arial" w:hAnsi="Arial" w:cs="Arial"/>
                <w:sz w:val="18"/>
                <w:szCs w:val="18"/>
              </w:rPr>
              <w:t>aus?</w:t>
            </w: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2A57" w:rsidTr="00A64FE1">
        <w:tc>
          <w:tcPr>
            <w:tcW w:w="1951" w:type="dxa"/>
            <w:shd w:val="clear" w:color="auto" w:fill="FFFFFF" w:themeFill="background1"/>
          </w:tcPr>
          <w:p w:rsidR="00FC2A57" w:rsidRPr="00DE1A4A" w:rsidRDefault="00FC2A57" w:rsidP="00ED0F5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Überregionale Auswirkungen</w:t>
            </w:r>
          </w:p>
        </w:tc>
        <w:tc>
          <w:tcPr>
            <w:tcW w:w="3402" w:type="dxa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über die eigene Region hinaus aus?</w:t>
            </w:r>
          </w:p>
        </w:tc>
        <w:tc>
          <w:tcPr>
            <w:tcW w:w="284" w:type="dxa"/>
            <w:shd w:val="clear" w:color="auto" w:fill="FFFFFF" w:themeFill="background1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2A57" w:rsidTr="00A64FE1">
        <w:tc>
          <w:tcPr>
            <w:tcW w:w="1951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Bildung</w:t>
            </w:r>
          </w:p>
        </w:tc>
        <w:tc>
          <w:tcPr>
            <w:tcW w:w="3402" w:type="dxa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die Weiterentwicklung und den Ausbau des Bildungsangebots aus, auch in Bezug auf die sich verändernde Arbeitswelt?</w:t>
            </w: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2A57" w:rsidTr="00A64FE1">
        <w:tc>
          <w:tcPr>
            <w:tcW w:w="1951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1A4A">
              <w:rPr>
                <w:rFonts w:ascii="Arial" w:hAnsi="Arial" w:cs="Arial"/>
                <w:b/>
                <w:sz w:val="18"/>
                <w:szCs w:val="18"/>
              </w:rPr>
              <w:t>Innovation</w:t>
            </w:r>
          </w:p>
        </w:tc>
        <w:tc>
          <w:tcPr>
            <w:tcW w:w="3402" w:type="dxa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 w:rsidRPr="00DE1A4A">
              <w:rPr>
                <w:rFonts w:ascii="Arial" w:hAnsi="Arial" w:cs="Arial"/>
                <w:sz w:val="18"/>
                <w:szCs w:val="18"/>
              </w:rPr>
              <w:t>Wie wirkt sich das Vorhaben auf die Entstehung von hilfreichen Neueru</w:t>
            </w:r>
            <w:r w:rsidRPr="00DE1A4A">
              <w:rPr>
                <w:rFonts w:ascii="Arial" w:hAnsi="Arial" w:cs="Arial"/>
                <w:sz w:val="18"/>
                <w:szCs w:val="18"/>
              </w:rPr>
              <w:t>n</w:t>
            </w:r>
            <w:r w:rsidRPr="00DE1A4A">
              <w:rPr>
                <w:rFonts w:ascii="Arial" w:hAnsi="Arial" w:cs="Arial"/>
                <w:sz w:val="18"/>
                <w:szCs w:val="18"/>
              </w:rPr>
              <w:t xml:space="preserve">gen, </w:t>
            </w:r>
            <w:r>
              <w:rPr>
                <w:rFonts w:ascii="Arial" w:hAnsi="Arial" w:cs="Arial"/>
                <w:sz w:val="18"/>
                <w:szCs w:val="18"/>
              </w:rPr>
              <w:t xml:space="preserve">guten Ideen und Know-how in Wirtschaft, </w:t>
            </w:r>
            <w:r w:rsidRPr="00DE1A4A">
              <w:rPr>
                <w:rFonts w:ascii="Arial" w:hAnsi="Arial" w:cs="Arial"/>
                <w:sz w:val="18"/>
                <w:szCs w:val="18"/>
              </w:rPr>
              <w:t xml:space="preserve">Gesellschaft </w:t>
            </w:r>
            <w:r>
              <w:rPr>
                <w:rFonts w:ascii="Arial" w:hAnsi="Arial" w:cs="Arial"/>
                <w:sz w:val="18"/>
                <w:szCs w:val="18"/>
              </w:rPr>
              <w:t>und Umwel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 xml:space="preserve">schutz </w:t>
            </w:r>
            <w:r w:rsidRPr="00DE1A4A">
              <w:rPr>
                <w:rFonts w:ascii="Arial" w:hAnsi="Arial" w:cs="Arial"/>
                <w:sz w:val="18"/>
                <w:szCs w:val="18"/>
              </w:rPr>
              <w:t>aus?</w:t>
            </w: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FC2A57" w:rsidRPr="00DE1A4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F183D" w:rsidRDefault="00DF183D" w:rsidP="00270468">
      <w:pPr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AA1151" w:rsidTr="00AA1151">
        <w:tc>
          <w:tcPr>
            <w:tcW w:w="9606" w:type="dxa"/>
            <w:shd w:val="clear" w:color="auto" w:fill="F2F2F2" w:themeFill="background1" w:themeFillShade="F2"/>
          </w:tcPr>
          <w:p w:rsidR="00AA1151" w:rsidRPr="00DF183D" w:rsidRDefault="00AA1151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F183D">
              <w:rPr>
                <w:rFonts w:ascii="Arial" w:hAnsi="Arial" w:cs="Arial"/>
              </w:rPr>
              <w:t>Zusammenfassende Einschätzung:</w:t>
            </w:r>
          </w:p>
        </w:tc>
      </w:tr>
      <w:tr w:rsidR="00270468" w:rsidTr="007F4D27">
        <w:tc>
          <w:tcPr>
            <w:tcW w:w="9606" w:type="dxa"/>
          </w:tcPr>
          <w:p w:rsidR="007840A8" w:rsidRDefault="007840A8" w:rsidP="007F4D27">
            <w:pPr>
              <w:rPr>
                <w:rFonts w:ascii="Arial" w:hAnsi="Arial" w:cs="Arial"/>
                <w:sz w:val="18"/>
                <w:szCs w:val="18"/>
              </w:rPr>
            </w:pPr>
          </w:p>
          <w:p w:rsidR="00A64FE1" w:rsidRDefault="00A64FE1" w:rsidP="007F4D27">
            <w:pPr>
              <w:rPr>
                <w:rFonts w:ascii="Arial" w:hAnsi="Arial" w:cs="Arial"/>
                <w:sz w:val="18"/>
                <w:szCs w:val="18"/>
              </w:rPr>
            </w:pPr>
          </w:p>
          <w:p w:rsidR="00A64FE1" w:rsidRDefault="00A64FE1" w:rsidP="007F4D27">
            <w:pPr>
              <w:rPr>
                <w:rFonts w:ascii="Arial" w:hAnsi="Arial" w:cs="Arial"/>
                <w:sz w:val="18"/>
                <w:szCs w:val="18"/>
              </w:rPr>
            </w:pPr>
          </w:p>
          <w:p w:rsidR="00A64FE1" w:rsidRDefault="00A64FE1" w:rsidP="007F4D27">
            <w:pPr>
              <w:rPr>
                <w:rFonts w:ascii="Arial" w:hAnsi="Arial" w:cs="Arial"/>
                <w:sz w:val="18"/>
                <w:szCs w:val="18"/>
              </w:rPr>
            </w:pPr>
          </w:p>
          <w:p w:rsidR="00A64FE1" w:rsidRDefault="00A64FE1" w:rsidP="007F4D27">
            <w:pPr>
              <w:rPr>
                <w:rFonts w:ascii="Arial" w:hAnsi="Arial" w:cs="Arial"/>
                <w:sz w:val="18"/>
                <w:szCs w:val="18"/>
              </w:rPr>
            </w:pPr>
          </w:p>
          <w:p w:rsidR="00A64FE1" w:rsidRDefault="00A64FE1" w:rsidP="007F4D27">
            <w:pPr>
              <w:rPr>
                <w:rFonts w:ascii="Arial" w:hAnsi="Arial" w:cs="Arial"/>
                <w:sz w:val="18"/>
                <w:szCs w:val="18"/>
              </w:rPr>
            </w:pPr>
          </w:p>
          <w:p w:rsidR="00A64FE1" w:rsidRDefault="00A64FE1" w:rsidP="007F4D27">
            <w:pPr>
              <w:rPr>
                <w:rFonts w:ascii="Arial" w:hAnsi="Arial" w:cs="Arial"/>
                <w:sz w:val="18"/>
                <w:szCs w:val="18"/>
              </w:rPr>
            </w:pPr>
          </w:p>
          <w:p w:rsidR="00270468" w:rsidRDefault="00270468" w:rsidP="007F4D27">
            <w:pPr>
              <w:rPr>
                <w:rFonts w:ascii="Arial" w:hAnsi="Arial" w:cs="Arial"/>
              </w:rPr>
            </w:pPr>
          </w:p>
        </w:tc>
      </w:tr>
      <w:tr w:rsidR="00AA1151" w:rsidTr="007F4D27">
        <w:tc>
          <w:tcPr>
            <w:tcW w:w="9606" w:type="dxa"/>
          </w:tcPr>
          <w:p w:rsidR="00AA1151" w:rsidRPr="00D04046" w:rsidRDefault="00AA1151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A2748F">
              <w:rPr>
                <w:rFonts w:ascii="Arial" w:hAnsi="Arial" w:cs="Arial"/>
                <w:sz w:val="18"/>
                <w:szCs w:val="18"/>
              </w:rPr>
              <w:t>Bearbeitet von:</w:t>
            </w:r>
          </w:p>
        </w:tc>
      </w:tr>
      <w:tr w:rsidR="00AA1151" w:rsidTr="007F4D27">
        <w:tc>
          <w:tcPr>
            <w:tcW w:w="9606" w:type="dxa"/>
          </w:tcPr>
          <w:p w:rsidR="00AA1151" w:rsidRPr="00A2748F" w:rsidRDefault="00AA1151" w:rsidP="00AA1151">
            <w:pPr>
              <w:rPr>
                <w:rFonts w:ascii="Arial" w:hAnsi="Arial" w:cs="Arial"/>
                <w:sz w:val="18"/>
                <w:szCs w:val="18"/>
              </w:rPr>
            </w:pPr>
            <w:r w:rsidRPr="00A2748F">
              <w:rPr>
                <w:rFonts w:ascii="Arial" w:hAnsi="Arial" w:cs="Arial"/>
                <w:sz w:val="18"/>
                <w:szCs w:val="18"/>
              </w:rPr>
              <w:t>Datum:</w:t>
            </w:r>
          </w:p>
        </w:tc>
      </w:tr>
    </w:tbl>
    <w:p w:rsidR="007840A8" w:rsidRDefault="007840A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6D25F6" w:rsidRPr="00DF183D" w:rsidRDefault="006D25F6" w:rsidP="00AC25A0">
      <w:pPr>
        <w:spacing w:after="0"/>
        <w:rPr>
          <w:rFonts w:ascii="Arial" w:hAnsi="Arial" w:cs="Arial"/>
          <w:sz w:val="36"/>
          <w:szCs w:val="36"/>
        </w:rPr>
      </w:pPr>
    </w:p>
    <w:p w:rsidR="002E1604" w:rsidRDefault="002E1604" w:rsidP="00AC25A0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Anlage zum </w:t>
      </w:r>
      <w:r w:rsidR="00E17099">
        <w:rPr>
          <w:rFonts w:ascii="Arial" w:hAnsi="Arial" w:cs="Arial"/>
          <w:b/>
          <w:u w:val="single"/>
        </w:rPr>
        <w:t>K</w:t>
      </w:r>
      <w:r w:rsidR="001860CA">
        <w:rPr>
          <w:rFonts w:ascii="Arial" w:hAnsi="Arial" w:cs="Arial"/>
          <w:b/>
          <w:u w:val="single"/>
        </w:rPr>
        <w:t xml:space="preserve">ommunalen N!-Check: Anhaltspunkte </w:t>
      </w:r>
      <w:r w:rsidR="00E17099">
        <w:rPr>
          <w:rFonts w:ascii="Arial" w:hAnsi="Arial" w:cs="Arial"/>
          <w:b/>
          <w:u w:val="single"/>
        </w:rPr>
        <w:t>zu den</w:t>
      </w:r>
      <w:r>
        <w:rPr>
          <w:rFonts w:ascii="Arial" w:hAnsi="Arial" w:cs="Arial"/>
          <w:b/>
          <w:u w:val="single"/>
        </w:rPr>
        <w:t xml:space="preserve"> </w:t>
      </w:r>
      <w:r w:rsidRPr="00F64353">
        <w:rPr>
          <w:rFonts w:ascii="Arial" w:hAnsi="Arial" w:cs="Arial"/>
          <w:b/>
          <w:u w:val="single"/>
        </w:rPr>
        <w:t>Leitfragen</w:t>
      </w:r>
    </w:p>
    <w:p w:rsidR="002F5018" w:rsidRDefault="002F5018" w:rsidP="00AC25A0">
      <w:pPr>
        <w:spacing w:after="0"/>
        <w:jc w:val="center"/>
        <w:rPr>
          <w:rFonts w:ascii="Arial" w:hAnsi="Arial" w:cs="Arial"/>
          <w:b/>
          <w:u w:val="single"/>
        </w:rPr>
      </w:pP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2097"/>
        <w:gridCol w:w="3540"/>
        <w:gridCol w:w="3969"/>
      </w:tblGrid>
      <w:tr w:rsidR="002E1604" w:rsidTr="008B4AD1">
        <w:tc>
          <w:tcPr>
            <w:tcW w:w="9606" w:type="dxa"/>
            <w:gridSpan w:val="3"/>
            <w:shd w:val="clear" w:color="auto" w:fill="F2F2F2" w:themeFill="background1" w:themeFillShade="F2"/>
          </w:tcPr>
          <w:p w:rsidR="002E1604" w:rsidRDefault="002E1604" w:rsidP="007F4D27">
            <w:pPr>
              <w:rPr>
                <w:rFonts w:ascii="Arial" w:hAnsi="Arial" w:cs="Arial"/>
                <w:b/>
              </w:rPr>
            </w:pPr>
          </w:p>
          <w:p w:rsidR="002E1604" w:rsidRPr="009F0862" w:rsidRDefault="002E1604" w:rsidP="00D24464">
            <w:pPr>
              <w:rPr>
                <w:rFonts w:ascii="Arial" w:hAnsi="Arial" w:cs="Arial"/>
                <w:b/>
              </w:rPr>
            </w:pPr>
            <w:r w:rsidRPr="009F0862">
              <w:rPr>
                <w:rFonts w:ascii="Arial" w:hAnsi="Arial" w:cs="Arial"/>
                <w:b/>
              </w:rPr>
              <w:t>Ökologische Tragfähigkeit</w:t>
            </w:r>
          </w:p>
        </w:tc>
      </w:tr>
      <w:tr w:rsidR="002E1604" w:rsidTr="008B4AD1">
        <w:trPr>
          <w:cantSplit/>
          <w:trHeight w:val="582"/>
        </w:trPr>
        <w:tc>
          <w:tcPr>
            <w:tcW w:w="2097" w:type="dxa"/>
            <w:vAlign w:val="center"/>
          </w:tcPr>
          <w:p w:rsidR="002E1604" w:rsidRPr="005E3293" w:rsidRDefault="002E1604" w:rsidP="007F4D2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3293">
              <w:rPr>
                <w:rFonts w:ascii="Arial" w:hAnsi="Arial" w:cs="Arial"/>
                <w:b/>
                <w:sz w:val="18"/>
                <w:szCs w:val="18"/>
              </w:rPr>
              <w:t>Handlungsfeld</w:t>
            </w:r>
          </w:p>
        </w:tc>
        <w:tc>
          <w:tcPr>
            <w:tcW w:w="3540" w:type="dxa"/>
            <w:vAlign w:val="center"/>
          </w:tcPr>
          <w:p w:rsidR="002E1604" w:rsidRPr="00DA4F8A" w:rsidRDefault="002E1604" w:rsidP="007F4D2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4F8A">
              <w:rPr>
                <w:rFonts w:ascii="Arial" w:hAnsi="Arial" w:cs="Arial"/>
                <w:b/>
                <w:sz w:val="18"/>
                <w:szCs w:val="18"/>
              </w:rPr>
              <w:t>Leitfrage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E1604" w:rsidRPr="00DA4F8A" w:rsidRDefault="002E1604" w:rsidP="007F4D2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48F">
              <w:rPr>
                <w:rFonts w:ascii="Arial" w:hAnsi="Arial" w:cs="Arial"/>
                <w:b/>
                <w:sz w:val="18"/>
                <w:szCs w:val="18"/>
              </w:rPr>
              <w:t>Anhaltspunkte</w:t>
            </w:r>
          </w:p>
        </w:tc>
      </w:tr>
      <w:tr w:rsidR="002E1604" w:rsidTr="008B4AD1">
        <w:tc>
          <w:tcPr>
            <w:tcW w:w="2097" w:type="dxa"/>
            <w:shd w:val="clear" w:color="auto" w:fill="FFFFFF" w:themeFill="background1"/>
          </w:tcPr>
          <w:p w:rsidR="002E1604" w:rsidRPr="009F0862" w:rsidRDefault="002E1604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Klimaschutz</w:t>
            </w:r>
          </w:p>
        </w:tc>
        <w:tc>
          <w:tcPr>
            <w:tcW w:w="3540" w:type="dxa"/>
          </w:tcPr>
          <w:p w:rsidR="00E42651" w:rsidRPr="00DE0D77" w:rsidRDefault="002E1604" w:rsidP="00E426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wirkt sich das Vorhaben auf den Klimaschutz und </w:t>
            </w:r>
            <w:r w:rsidRPr="00FD1818">
              <w:rPr>
                <w:rFonts w:ascii="Arial" w:hAnsi="Arial" w:cs="Arial"/>
                <w:sz w:val="18"/>
                <w:szCs w:val="18"/>
              </w:rPr>
              <w:t>die Senkung der Trei</w:t>
            </w:r>
            <w:r w:rsidRPr="00FD1818">
              <w:rPr>
                <w:rFonts w:ascii="Arial" w:hAnsi="Arial" w:cs="Arial"/>
                <w:sz w:val="18"/>
                <w:szCs w:val="18"/>
              </w:rPr>
              <w:t>b</w:t>
            </w:r>
            <w:r w:rsidRPr="00FD1818">
              <w:rPr>
                <w:rFonts w:ascii="Arial" w:hAnsi="Arial" w:cs="Arial"/>
                <w:sz w:val="18"/>
                <w:szCs w:val="18"/>
              </w:rPr>
              <w:t>hausgas-Emissionen</w:t>
            </w:r>
            <w:r>
              <w:rPr>
                <w:rFonts w:ascii="Arial" w:hAnsi="Arial" w:cs="Arial"/>
                <w:sz w:val="18"/>
                <w:szCs w:val="18"/>
              </w:rPr>
              <w:t xml:space="preserve"> aus?</w:t>
            </w:r>
          </w:p>
        </w:tc>
        <w:tc>
          <w:tcPr>
            <w:tcW w:w="3969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Senkung</w:t>
            </w:r>
            <w:r w:rsidR="00C93547">
              <w:rPr>
                <w:rFonts w:ascii="Arial" w:hAnsi="Arial" w:cs="Arial"/>
                <w:sz w:val="18"/>
                <w:szCs w:val="18"/>
              </w:rPr>
              <w:t xml:space="preserve"> des Ausstoßes von Kohlendioxid</w:t>
            </w:r>
            <w:r>
              <w:rPr>
                <w:rFonts w:ascii="Arial" w:hAnsi="Arial" w:cs="Arial"/>
                <w:sz w:val="18"/>
                <w:szCs w:val="18"/>
              </w:rPr>
              <w:t>, Methan und anderer Treibhausgase</w:t>
            </w:r>
          </w:p>
          <w:p w:rsidR="00E42651" w:rsidRPr="00DE0D77" w:rsidRDefault="00E42651" w:rsidP="007F4D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604" w:rsidTr="008B4AD1">
        <w:tc>
          <w:tcPr>
            <w:tcW w:w="2097" w:type="dxa"/>
            <w:shd w:val="clear" w:color="auto" w:fill="FFFFFF" w:themeFill="background1"/>
          </w:tcPr>
          <w:p w:rsidR="002E1604" w:rsidRPr="009F0862" w:rsidRDefault="00350B0B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Energie</w:t>
            </w:r>
          </w:p>
        </w:tc>
        <w:tc>
          <w:tcPr>
            <w:tcW w:w="3540" w:type="dxa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</w:t>
            </w:r>
            <w:r w:rsidR="005C1F10">
              <w:rPr>
                <w:rFonts w:ascii="Arial" w:hAnsi="Arial" w:cs="Arial"/>
                <w:sz w:val="18"/>
                <w:szCs w:val="18"/>
              </w:rPr>
              <w:t xml:space="preserve">wirkt sich das Vorhaben auf den </w:t>
            </w:r>
            <w:r>
              <w:rPr>
                <w:rFonts w:ascii="Arial" w:hAnsi="Arial" w:cs="Arial"/>
                <w:sz w:val="18"/>
                <w:szCs w:val="18"/>
              </w:rPr>
              <w:t>sorgsamen Umgang mit Energie und den Ausbau regenerativer Energien aus</w:t>
            </w:r>
            <w:r w:rsidRPr="00FD1818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3969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Erschließung von Einsparpotentialen und Energieeffizienz</w:t>
            </w:r>
          </w:p>
          <w:p w:rsidR="002E1604" w:rsidRDefault="002E1604" w:rsidP="008B4AD1">
            <w:pPr>
              <w:ind w:right="-25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Ausbau regenerative Energien und K</w:t>
            </w:r>
            <w:r w:rsidR="008B4AD1">
              <w:rPr>
                <w:rFonts w:ascii="Arial" w:hAnsi="Arial" w:cs="Arial"/>
                <w:sz w:val="18"/>
                <w:szCs w:val="18"/>
              </w:rPr>
              <w:t>raft-Wärme-Kopplung</w:t>
            </w:r>
          </w:p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vorhabenbezogenes Energiekonzept liegt vor</w:t>
            </w:r>
          </w:p>
        </w:tc>
      </w:tr>
      <w:tr w:rsidR="00B259C5" w:rsidTr="00F9530B">
        <w:tc>
          <w:tcPr>
            <w:tcW w:w="2097" w:type="dxa"/>
            <w:shd w:val="clear" w:color="auto" w:fill="FFFFFF" w:themeFill="background1"/>
          </w:tcPr>
          <w:p w:rsidR="00B259C5" w:rsidRPr="0066790C" w:rsidRDefault="00B259C5" w:rsidP="00B259C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6790C">
              <w:rPr>
                <w:rFonts w:ascii="Arial" w:hAnsi="Arial" w:cs="Arial"/>
                <w:b/>
                <w:sz w:val="18"/>
                <w:szCs w:val="18"/>
              </w:rPr>
              <w:t>Flächen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66790C">
              <w:rPr>
                <w:rFonts w:ascii="Arial" w:hAnsi="Arial" w:cs="Arial"/>
                <w:b/>
                <w:sz w:val="18"/>
                <w:szCs w:val="18"/>
              </w:rPr>
              <w:t>inanspruchnahme</w:t>
            </w:r>
          </w:p>
        </w:tc>
        <w:tc>
          <w:tcPr>
            <w:tcW w:w="3540" w:type="dxa"/>
            <w:shd w:val="clear" w:color="auto" w:fill="FFFFFF" w:themeFill="background1"/>
          </w:tcPr>
          <w:p w:rsidR="00B259C5" w:rsidRPr="0066790C" w:rsidRDefault="00B259C5" w:rsidP="00683934">
            <w:pPr>
              <w:rPr>
                <w:rFonts w:ascii="Arial" w:hAnsi="Arial" w:cs="Arial"/>
                <w:sz w:val="18"/>
                <w:szCs w:val="18"/>
              </w:rPr>
            </w:pPr>
            <w:r w:rsidRPr="0066790C">
              <w:rPr>
                <w:rFonts w:ascii="Arial" w:hAnsi="Arial" w:cs="Arial"/>
                <w:sz w:val="18"/>
                <w:szCs w:val="18"/>
              </w:rPr>
              <w:t xml:space="preserve">Wie wirkt sich das Vorhaben auf den </w:t>
            </w:r>
            <w:r w:rsidR="005C1F10">
              <w:rPr>
                <w:rFonts w:ascii="Arial" w:hAnsi="Arial" w:cs="Arial"/>
                <w:sz w:val="18"/>
                <w:szCs w:val="18"/>
              </w:rPr>
              <w:t xml:space="preserve">nachhaltigen </w:t>
            </w:r>
            <w:r w:rsidRPr="0066790C">
              <w:rPr>
                <w:rFonts w:ascii="Arial" w:hAnsi="Arial" w:cs="Arial"/>
                <w:sz w:val="18"/>
                <w:szCs w:val="18"/>
              </w:rPr>
              <w:t xml:space="preserve">Umgang </w:t>
            </w:r>
            <w:r>
              <w:rPr>
                <w:rFonts w:ascii="Arial" w:hAnsi="Arial" w:cs="Arial"/>
                <w:sz w:val="18"/>
                <w:szCs w:val="18"/>
              </w:rPr>
              <w:t xml:space="preserve">mit </w:t>
            </w:r>
            <w:r w:rsidRPr="0066790C">
              <w:rPr>
                <w:rFonts w:ascii="Arial" w:hAnsi="Arial" w:cs="Arial"/>
                <w:sz w:val="18"/>
                <w:szCs w:val="18"/>
              </w:rPr>
              <w:t xml:space="preserve">Flächen im </w:t>
            </w:r>
            <w:r w:rsidR="002A3A3C">
              <w:rPr>
                <w:rFonts w:ascii="Arial" w:hAnsi="Arial" w:cs="Arial"/>
                <w:sz w:val="18"/>
                <w:szCs w:val="18"/>
              </w:rPr>
              <w:t xml:space="preserve">Innen- und </w:t>
            </w:r>
            <w:r w:rsidRPr="0066790C">
              <w:rPr>
                <w:rFonts w:ascii="Arial" w:hAnsi="Arial" w:cs="Arial"/>
                <w:sz w:val="18"/>
                <w:szCs w:val="18"/>
              </w:rPr>
              <w:t>Außenbereich aus?</w:t>
            </w:r>
          </w:p>
        </w:tc>
        <w:tc>
          <w:tcPr>
            <w:tcW w:w="3969" w:type="dxa"/>
            <w:shd w:val="clear" w:color="auto" w:fill="FFFFFF" w:themeFill="background1"/>
          </w:tcPr>
          <w:p w:rsidR="00B259C5" w:rsidRDefault="00B259C5" w:rsidP="00B259C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Erhalt der Natur-/ Kulturlandschaft</w:t>
            </w:r>
          </w:p>
          <w:p w:rsidR="00B259C5" w:rsidRDefault="00B259C5" w:rsidP="003171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317152">
              <w:rPr>
                <w:rFonts w:ascii="Arial" w:hAnsi="Arial" w:cs="Arial"/>
                <w:sz w:val="18"/>
                <w:szCs w:val="18"/>
              </w:rPr>
              <w:t>Erhalt und Qualität</w:t>
            </w:r>
            <w:r>
              <w:rPr>
                <w:rFonts w:ascii="Arial" w:hAnsi="Arial" w:cs="Arial"/>
                <w:sz w:val="18"/>
                <w:szCs w:val="18"/>
              </w:rPr>
              <w:t xml:space="preserve"> innerstädtischer Freifl</w:t>
            </w:r>
            <w:r>
              <w:rPr>
                <w:rFonts w:ascii="Arial" w:hAnsi="Arial" w:cs="Arial"/>
                <w:sz w:val="18"/>
                <w:szCs w:val="18"/>
              </w:rPr>
              <w:t>ä</w:t>
            </w:r>
            <w:r>
              <w:rPr>
                <w:rFonts w:ascii="Arial" w:hAnsi="Arial" w:cs="Arial"/>
                <w:sz w:val="18"/>
                <w:szCs w:val="18"/>
              </w:rPr>
              <w:t>chen</w:t>
            </w:r>
          </w:p>
          <w:p w:rsidR="00B259C5" w:rsidRDefault="00B259C5" w:rsidP="00317152">
            <w:pPr>
              <w:rPr>
                <w:rFonts w:ascii="Arial" w:hAnsi="Arial" w:cs="Arial"/>
                <w:sz w:val="18"/>
                <w:szCs w:val="18"/>
              </w:rPr>
            </w:pPr>
            <w:r w:rsidRPr="00C93547">
              <w:rPr>
                <w:rFonts w:ascii="Arial" w:hAnsi="Arial" w:cs="Arial"/>
                <w:sz w:val="18"/>
                <w:szCs w:val="18"/>
              </w:rPr>
              <w:t>- sparsame Flächenbebauung</w:t>
            </w:r>
          </w:p>
          <w:p w:rsidR="00B259C5" w:rsidRPr="00DE0D77" w:rsidRDefault="00F9530B" w:rsidP="003171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Versiegelungsgrad</w:t>
            </w:r>
          </w:p>
        </w:tc>
      </w:tr>
      <w:tr w:rsidR="002E1604" w:rsidTr="008B4AD1">
        <w:tc>
          <w:tcPr>
            <w:tcW w:w="2097" w:type="dxa"/>
            <w:shd w:val="clear" w:color="auto" w:fill="FFFFFF" w:themeFill="background1"/>
          </w:tcPr>
          <w:p w:rsidR="00C16C1C" w:rsidRPr="00345F37" w:rsidRDefault="00C16C1C" w:rsidP="00C16C1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natürliche</w:t>
            </w:r>
            <w:r w:rsidRPr="00345F3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2E1604" w:rsidRPr="00345F37" w:rsidRDefault="00C16C1C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5F37">
              <w:rPr>
                <w:rFonts w:ascii="Arial" w:hAnsi="Arial" w:cs="Arial"/>
                <w:b/>
                <w:sz w:val="18"/>
                <w:szCs w:val="18"/>
              </w:rPr>
              <w:t>Ressourcen</w:t>
            </w:r>
          </w:p>
        </w:tc>
        <w:tc>
          <w:tcPr>
            <w:tcW w:w="3540" w:type="dxa"/>
          </w:tcPr>
          <w:p w:rsidR="002E1604" w:rsidRPr="00DE0D77" w:rsidRDefault="00C16C1C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wirkt sich das Vorhaben </w:t>
            </w:r>
            <w:r w:rsidRPr="00DE0D77">
              <w:rPr>
                <w:rFonts w:ascii="Arial" w:hAnsi="Arial" w:cs="Arial"/>
                <w:sz w:val="18"/>
                <w:szCs w:val="18"/>
              </w:rPr>
              <w:t>auf den sorgsamen Um</w:t>
            </w:r>
            <w:r>
              <w:rPr>
                <w:rFonts w:ascii="Arial" w:hAnsi="Arial" w:cs="Arial"/>
                <w:sz w:val="18"/>
                <w:szCs w:val="18"/>
              </w:rPr>
              <w:t>gang mit natürlichen Re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sourcen und Rohstoffen aus?</w:t>
            </w:r>
          </w:p>
        </w:tc>
        <w:tc>
          <w:tcPr>
            <w:tcW w:w="3969" w:type="dxa"/>
            <w:shd w:val="clear" w:color="auto" w:fill="auto"/>
          </w:tcPr>
          <w:p w:rsidR="00C16C1C" w:rsidRDefault="00C16C1C" w:rsidP="00C16C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Qualität von Boden, Wasser, Luft</w:t>
            </w:r>
          </w:p>
          <w:p w:rsidR="00C16C1C" w:rsidRDefault="00C16C1C" w:rsidP="00C16C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Natur- und Landschaft</w:t>
            </w:r>
          </w:p>
          <w:p w:rsidR="002E1604" w:rsidRDefault="00C16C1C" w:rsidP="00C16C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Suffizienz (z. B. Rohstoffschonung)</w:t>
            </w:r>
          </w:p>
          <w:p w:rsidR="00B832A3" w:rsidRPr="00DE0D77" w:rsidRDefault="00B832A3" w:rsidP="00C16C1C">
            <w:pPr>
              <w:rPr>
                <w:rFonts w:ascii="Arial" w:hAnsi="Arial" w:cs="Arial"/>
                <w:sz w:val="18"/>
                <w:szCs w:val="18"/>
              </w:rPr>
            </w:pPr>
            <w:r w:rsidRPr="00A64FE1">
              <w:rPr>
                <w:rFonts w:ascii="Arial" w:hAnsi="Arial" w:cs="Arial"/>
                <w:sz w:val="18"/>
                <w:szCs w:val="18"/>
              </w:rPr>
              <w:t>- Erhalt der Regenerationsfähigkeit des Natu</w:t>
            </w:r>
            <w:r w:rsidRPr="00A64FE1">
              <w:rPr>
                <w:rFonts w:ascii="Arial" w:hAnsi="Arial" w:cs="Arial"/>
                <w:sz w:val="18"/>
                <w:szCs w:val="18"/>
              </w:rPr>
              <w:t>r</w:t>
            </w:r>
            <w:r w:rsidRPr="00A64FE1">
              <w:rPr>
                <w:rFonts w:ascii="Arial" w:hAnsi="Arial" w:cs="Arial"/>
                <w:sz w:val="18"/>
                <w:szCs w:val="18"/>
              </w:rPr>
              <w:t>haushalts</w:t>
            </w:r>
          </w:p>
        </w:tc>
      </w:tr>
      <w:tr w:rsidR="002E1604" w:rsidTr="008B4AD1">
        <w:tc>
          <w:tcPr>
            <w:tcW w:w="2097" w:type="dxa"/>
            <w:shd w:val="clear" w:color="auto" w:fill="FFFFFF" w:themeFill="background1"/>
          </w:tcPr>
          <w:p w:rsidR="002E1604" w:rsidRPr="009F0862" w:rsidRDefault="005324F9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Biologische Vielfalt</w:t>
            </w:r>
          </w:p>
        </w:tc>
        <w:tc>
          <w:tcPr>
            <w:tcW w:w="3540" w:type="dxa"/>
          </w:tcPr>
          <w:p w:rsidR="002E1604" w:rsidRPr="00DE0D77" w:rsidRDefault="002A3A3C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</w:t>
            </w:r>
            <w:r w:rsidRPr="00DE0D77">
              <w:rPr>
                <w:rFonts w:ascii="Arial" w:hAnsi="Arial" w:cs="Arial"/>
                <w:sz w:val="18"/>
                <w:szCs w:val="18"/>
              </w:rPr>
              <w:t xml:space="preserve"> Vorhaben auf Erhalt </w:t>
            </w:r>
            <w:r>
              <w:rPr>
                <w:rFonts w:ascii="Arial" w:hAnsi="Arial" w:cs="Arial"/>
                <w:sz w:val="18"/>
                <w:szCs w:val="18"/>
              </w:rPr>
              <w:t>und</w:t>
            </w:r>
            <w:r w:rsidRPr="00DE0D77">
              <w:rPr>
                <w:rFonts w:ascii="Arial" w:hAnsi="Arial" w:cs="Arial"/>
                <w:sz w:val="18"/>
                <w:szCs w:val="18"/>
              </w:rPr>
              <w:t xml:space="preserve"> Förderung der Vielfalt an Pfla</w:t>
            </w:r>
            <w:r>
              <w:rPr>
                <w:rFonts w:ascii="Arial" w:hAnsi="Arial" w:cs="Arial"/>
                <w:sz w:val="18"/>
                <w:szCs w:val="18"/>
              </w:rPr>
              <w:t>nzen, Tieren und deren Lebensräumen aus?</w:t>
            </w:r>
          </w:p>
        </w:tc>
        <w:tc>
          <w:tcPr>
            <w:tcW w:w="3969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wertvolle Flächen und Biotope für die Arte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vielfalt schützen und entwickeln</w:t>
            </w:r>
          </w:p>
          <w:p w:rsidR="002E1604" w:rsidRPr="00DE0D77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Biotop-Vernetzung</w:t>
            </w:r>
          </w:p>
        </w:tc>
      </w:tr>
      <w:tr w:rsidR="002E1604" w:rsidTr="008B4AD1">
        <w:tc>
          <w:tcPr>
            <w:tcW w:w="2097" w:type="dxa"/>
            <w:shd w:val="clear" w:color="auto" w:fill="FFFFFF" w:themeFill="background1"/>
          </w:tcPr>
          <w:p w:rsidR="002E1604" w:rsidRPr="009F0862" w:rsidRDefault="002E1604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Anpassung an den Klimawandel</w:t>
            </w:r>
          </w:p>
        </w:tc>
        <w:tc>
          <w:tcPr>
            <w:tcW w:w="3540" w:type="dxa"/>
          </w:tcPr>
          <w:p w:rsidR="002E1604" w:rsidRPr="00DE0D77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 w:rsidRPr="00DE0D77">
              <w:rPr>
                <w:rFonts w:ascii="Arial" w:hAnsi="Arial" w:cs="Arial"/>
                <w:sz w:val="18"/>
                <w:szCs w:val="18"/>
              </w:rPr>
              <w:t>Wie wirkt sich das Vor</w:t>
            </w:r>
            <w:r>
              <w:rPr>
                <w:rFonts w:ascii="Arial" w:hAnsi="Arial" w:cs="Arial"/>
                <w:sz w:val="18"/>
                <w:szCs w:val="18"/>
              </w:rPr>
              <w:t xml:space="preserve">haben auf die Anpassung </w:t>
            </w:r>
            <w:r w:rsidRPr="00DE0D77">
              <w:rPr>
                <w:rFonts w:ascii="Arial" w:hAnsi="Arial" w:cs="Arial"/>
                <w:sz w:val="18"/>
                <w:szCs w:val="18"/>
              </w:rPr>
              <w:t>an die Folgen des Klimawa</w:t>
            </w:r>
            <w:r w:rsidRPr="00DE0D77">
              <w:rPr>
                <w:rFonts w:ascii="Arial" w:hAnsi="Arial" w:cs="Arial"/>
                <w:sz w:val="18"/>
                <w:szCs w:val="18"/>
              </w:rPr>
              <w:t>n</w:t>
            </w:r>
            <w:r w:rsidRPr="00DE0D77">
              <w:rPr>
                <w:rFonts w:ascii="Arial" w:hAnsi="Arial" w:cs="Arial"/>
                <w:sz w:val="18"/>
                <w:szCs w:val="18"/>
              </w:rPr>
              <w:t>dels aus?</w:t>
            </w:r>
          </w:p>
        </w:tc>
        <w:tc>
          <w:tcPr>
            <w:tcW w:w="3969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Risikominderung (z. B. Hochwasserschutz)</w:t>
            </w:r>
          </w:p>
          <w:p w:rsidR="002E1604" w:rsidRPr="00A64FE1" w:rsidRDefault="0001436D" w:rsidP="00466B1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Vermeidung starker Aufwärmung (z. B. Frischluftschneisen, Hitzeinseln)</w:t>
            </w:r>
          </w:p>
        </w:tc>
      </w:tr>
    </w:tbl>
    <w:p w:rsidR="002F5018" w:rsidRDefault="002F5018" w:rsidP="002E1604"/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2097"/>
        <w:gridCol w:w="3540"/>
        <w:gridCol w:w="3827"/>
      </w:tblGrid>
      <w:tr w:rsidR="002E1604" w:rsidTr="007F4D27">
        <w:tc>
          <w:tcPr>
            <w:tcW w:w="9464" w:type="dxa"/>
            <w:gridSpan w:val="3"/>
            <w:shd w:val="clear" w:color="auto" w:fill="F2F2F2" w:themeFill="background1" w:themeFillShade="F2"/>
          </w:tcPr>
          <w:p w:rsidR="002E1604" w:rsidRDefault="002E1604" w:rsidP="007F4D27">
            <w:pPr>
              <w:rPr>
                <w:rFonts w:ascii="Arial" w:hAnsi="Arial" w:cs="Arial"/>
                <w:b/>
              </w:rPr>
            </w:pPr>
          </w:p>
          <w:p w:rsidR="002E1604" w:rsidRPr="009F0862" w:rsidRDefault="00B832A3" w:rsidP="00D24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Wirtschaft, </w:t>
            </w:r>
            <w:r w:rsidR="002E1604" w:rsidRPr="009F0862">
              <w:rPr>
                <w:rFonts w:ascii="Arial" w:hAnsi="Arial" w:cs="Arial"/>
                <w:b/>
              </w:rPr>
              <w:t>Arbeit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1219D7">
              <w:rPr>
                <w:rFonts w:ascii="Arial" w:hAnsi="Arial" w:cs="Arial"/>
                <w:b/>
              </w:rPr>
              <w:t>und Mobilität</w:t>
            </w:r>
          </w:p>
        </w:tc>
      </w:tr>
      <w:tr w:rsidR="00883840" w:rsidTr="007F4D27">
        <w:trPr>
          <w:trHeight w:val="536"/>
        </w:trPr>
        <w:tc>
          <w:tcPr>
            <w:tcW w:w="2097" w:type="dxa"/>
            <w:vAlign w:val="center"/>
          </w:tcPr>
          <w:p w:rsidR="00883840" w:rsidRPr="005E3293" w:rsidRDefault="00883840" w:rsidP="008838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3293">
              <w:rPr>
                <w:rFonts w:ascii="Arial" w:hAnsi="Arial" w:cs="Arial"/>
                <w:b/>
                <w:sz w:val="18"/>
                <w:szCs w:val="18"/>
              </w:rPr>
              <w:t>Handlungsfeld</w:t>
            </w:r>
          </w:p>
        </w:tc>
        <w:tc>
          <w:tcPr>
            <w:tcW w:w="3540" w:type="dxa"/>
            <w:vAlign w:val="center"/>
          </w:tcPr>
          <w:p w:rsidR="00883840" w:rsidRPr="00DA4F8A" w:rsidRDefault="00883840" w:rsidP="008838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4F8A">
              <w:rPr>
                <w:rFonts w:ascii="Arial" w:hAnsi="Arial" w:cs="Arial"/>
                <w:b/>
                <w:sz w:val="18"/>
                <w:szCs w:val="18"/>
              </w:rPr>
              <w:t>Leitfrage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83840" w:rsidRPr="00DA4F8A" w:rsidRDefault="00883840" w:rsidP="008838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48F">
              <w:rPr>
                <w:rFonts w:ascii="Arial" w:hAnsi="Arial" w:cs="Arial"/>
                <w:b/>
                <w:sz w:val="18"/>
                <w:szCs w:val="18"/>
              </w:rPr>
              <w:t>Anhaltspunkte</w:t>
            </w:r>
          </w:p>
        </w:tc>
      </w:tr>
      <w:tr w:rsidR="00E95699" w:rsidTr="00E95699">
        <w:tc>
          <w:tcPr>
            <w:tcW w:w="2097" w:type="dxa"/>
            <w:shd w:val="clear" w:color="auto" w:fill="FFFFFF" w:themeFill="background1"/>
          </w:tcPr>
          <w:p w:rsidR="00E95699" w:rsidRPr="00E95699" w:rsidRDefault="00E95699" w:rsidP="00E956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95699">
              <w:rPr>
                <w:rFonts w:ascii="Arial" w:hAnsi="Arial" w:cs="Arial"/>
                <w:b/>
                <w:sz w:val="18"/>
                <w:szCs w:val="18"/>
              </w:rPr>
              <w:t>Wirtschaftsstandort</w:t>
            </w:r>
          </w:p>
        </w:tc>
        <w:tc>
          <w:tcPr>
            <w:tcW w:w="3540" w:type="dxa"/>
          </w:tcPr>
          <w:p w:rsidR="003C01A3" w:rsidRDefault="003C01A3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die Stärkung des Wirtschaftsstandorts aus?</w:t>
            </w:r>
          </w:p>
        </w:tc>
        <w:tc>
          <w:tcPr>
            <w:tcW w:w="3827" w:type="dxa"/>
            <w:shd w:val="clear" w:color="auto" w:fill="auto"/>
          </w:tcPr>
          <w:p w:rsidR="00E95699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vorhandene </w:t>
            </w:r>
            <w:r w:rsidR="001219D7">
              <w:rPr>
                <w:rFonts w:ascii="Arial" w:hAnsi="Arial" w:cs="Arial"/>
                <w:sz w:val="18"/>
                <w:szCs w:val="18"/>
              </w:rPr>
              <w:t>Wirtschaftszweige</w:t>
            </w:r>
            <w:r>
              <w:rPr>
                <w:rFonts w:ascii="Arial" w:hAnsi="Arial" w:cs="Arial"/>
                <w:sz w:val="18"/>
                <w:szCs w:val="18"/>
              </w:rPr>
              <w:t xml:space="preserve"> erhalten und ausbauen</w:t>
            </w:r>
            <w:r w:rsidR="001219D7">
              <w:rPr>
                <w:rFonts w:ascii="Arial" w:hAnsi="Arial" w:cs="Arial"/>
                <w:sz w:val="18"/>
                <w:szCs w:val="18"/>
              </w:rPr>
              <w:t xml:space="preserve"> bzw. neue Zweige fördern</w:t>
            </w:r>
          </w:p>
          <w:p w:rsidR="003C01A3" w:rsidRPr="00B832A3" w:rsidRDefault="00AE5F59" w:rsidP="00AE5F59">
            <w:pPr>
              <w:rPr>
                <w:rFonts w:ascii="Arial" w:hAnsi="Arial" w:cs="Arial"/>
                <w:strike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Infrastruktur </w:t>
            </w:r>
            <w:r w:rsidR="001219D7">
              <w:rPr>
                <w:rFonts w:ascii="Arial" w:hAnsi="Arial" w:cs="Arial"/>
                <w:sz w:val="18"/>
                <w:szCs w:val="18"/>
              </w:rPr>
              <w:t xml:space="preserve">bzw. </w:t>
            </w:r>
            <w:r>
              <w:rPr>
                <w:rFonts w:ascii="Arial" w:hAnsi="Arial" w:cs="Arial"/>
                <w:sz w:val="18"/>
                <w:szCs w:val="18"/>
              </w:rPr>
              <w:t xml:space="preserve">Anbindung </w:t>
            </w:r>
            <w:r w:rsidR="003C01A3">
              <w:rPr>
                <w:rFonts w:ascii="Arial" w:hAnsi="Arial" w:cs="Arial"/>
                <w:sz w:val="18"/>
                <w:szCs w:val="18"/>
              </w:rPr>
              <w:t>(real und virtuell)</w:t>
            </w:r>
          </w:p>
        </w:tc>
      </w:tr>
      <w:tr w:rsidR="00E95699" w:rsidTr="007F4D27">
        <w:tc>
          <w:tcPr>
            <w:tcW w:w="2097" w:type="dxa"/>
            <w:shd w:val="clear" w:color="auto" w:fill="FFFFFF" w:themeFill="background1"/>
          </w:tcPr>
          <w:p w:rsidR="00E95699" w:rsidRPr="009F0862" w:rsidRDefault="00E95699" w:rsidP="00E9569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Arbeitsplatzangebot</w:t>
            </w:r>
          </w:p>
        </w:tc>
        <w:tc>
          <w:tcPr>
            <w:tcW w:w="3540" w:type="dxa"/>
          </w:tcPr>
          <w:p w:rsidR="00E95699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das Arbeitsplatzangebot aus?</w:t>
            </w:r>
          </w:p>
        </w:tc>
        <w:tc>
          <w:tcPr>
            <w:tcW w:w="3827" w:type="dxa"/>
            <w:shd w:val="clear" w:color="auto" w:fill="auto"/>
          </w:tcPr>
          <w:p w:rsidR="00E95699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qualitativ</w:t>
            </w:r>
          </w:p>
          <w:p w:rsidR="00E95699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quantitativ</w:t>
            </w:r>
          </w:p>
        </w:tc>
      </w:tr>
      <w:tr w:rsidR="00E95699" w:rsidTr="007F4D27">
        <w:tc>
          <w:tcPr>
            <w:tcW w:w="2097" w:type="dxa"/>
            <w:shd w:val="clear" w:color="auto" w:fill="FFFFFF" w:themeFill="background1"/>
          </w:tcPr>
          <w:p w:rsidR="00E95699" w:rsidRPr="009F0862" w:rsidRDefault="00E95699" w:rsidP="00E956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Nahversorgung und zentrale Dienstlei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tungen</w:t>
            </w:r>
          </w:p>
        </w:tc>
        <w:tc>
          <w:tcPr>
            <w:tcW w:w="3540" w:type="dxa"/>
          </w:tcPr>
          <w:p w:rsidR="00E95699" w:rsidRPr="00A51FFA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die Nahversorgung der Bevölkerung aus?</w:t>
            </w:r>
          </w:p>
        </w:tc>
        <w:tc>
          <w:tcPr>
            <w:tcW w:w="3827" w:type="dxa"/>
            <w:shd w:val="clear" w:color="auto" w:fill="auto"/>
          </w:tcPr>
          <w:p w:rsidR="00E95699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Einzelhandel</w:t>
            </w:r>
          </w:p>
          <w:p w:rsidR="00E95699" w:rsidRPr="00A51FFA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öffentliche und private Dienstleistungen</w:t>
            </w:r>
          </w:p>
        </w:tc>
      </w:tr>
      <w:tr w:rsidR="00E95699" w:rsidTr="007F4D27">
        <w:tc>
          <w:tcPr>
            <w:tcW w:w="2097" w:type="dxa"/>
            <w:shd w:val="clear" w:color="auto" w:fill="FFFFFF" w:themeFill="background1"/>
          </w:tcPr>
          <w:p w:rsidR="00E95699" w:rsidRPr="009F0862" w:rsidRDefault="00E95699" w:rsidP="00E956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lokale und regionale Wertschöpfung</w:t>
            </w:r>
          </w:p>
        </w:tc>
        <w:tc>
          <w:tcPr>
            <w:tcW w:w="3540" w:type="dxa"/>
          </w:tcPr>
          <w:p w:rsidR="00E95699" w:rsidRPr="00DE0D77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örtliche Betriebe und den Absatz von Produkten und Dienstleistungen in der Region aus?</w:t>
            </w:r>
          </w:p>
        </w:tc>
        <w:tc>
          <w:tcPr>
            <w:tcW w:w="3827" w:type="dxa"/>
            <w:shd w:val="clear" w:color="auto" w:fill="auto"/>
          </w:tcPr>
          <w:p w:rsidR="00E95699" w:rsidRPr="00A51FFA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Förderung des regionalen Gewerbes</w:t>
            </w:r>
          </w:p>
        </w:tc>
      </w:tr>
      <w:tr w:rsidR="00E95699" w:rsidTr="007F4D27">
        <w:tc>
          <w:tcPr>
            <w:tcW w:w="2097" w:type="dxa"/>
            <w:shd w:val="clear" w:color="auto" w:fill="FFFFFF" w:themeFill="background1"/>
          </w:tcPr>
          <w:p w:rsidR="00E95699" w:rsidRPr="009F0862" w:rsidRDefault="00E95699" w:rsidP="00E956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Fiskalische Nachha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tigkeit</w:t>
            </w:r>
          </w:p>
        </w:tc>
        <w:tc>
          <w:tcPr>
            <w:tcW w:w="3540" w:type="dxa"/>
          </w:tcPr>
          <w:p w:rsidR="00E95699" w:rsidRPr="00A51FFA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</w:t>
            </w:r>
            <w:r w:rsidRPr="00A67F22">
              <w:rPr>
                <w:rFonts w:ascii="Arial" w:hAnsi="Arial" w:cs="Arial"/>
                <w:sz w:val="18"/>
                <w:szCs w:val="18"/>
              </w:rPr>
              <w:t xml:space="preserve"> das Vorhaben auf den kommunalen Haushalt</w:t>
            </w:r>
            <w:r>
              <w:rPr>
                <w:rFonts w:ascii="Arial" w:hAnsi="Arial" w:cs="Arial"/>
                <w:sz w:val="18"/>
                <w:szCs w:val="18"/>
              </w:rPr>
              <w:t xml:space="preserve"> aus</w:t>
            </w:r>
            <w:r w:rsidRPr="00A67F22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3827" w:type="dxa"/>
            <w:shd w:val="clear" w:color="auto" w:fill="auto"/>
          </w:tcPr>
          <w:p w:rsidR="00E95699" w:rsidRPr="00FD6438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 w:rsidRPr="00FD6438">
              <w:rPr>
                <w:rFonts w:ascii="Arial" w:hAnsi="Arial" w:cs="Arial"/>
                <w:sz w:val="18"/>
                <w:szCs w:val="18"/>
              </w:rPr>
              <w:t>- ausgeglichener Haushalt</w:t>
            </w:r>
          </w:p>
          <w:p w:rsidR="00E95699" w:rsidRPr="00FD6438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 w:rsidRPr="00FD6438">
              <w:rPr>
                <w:rFonts w:ascii="Arial" w:hAnsi="Arial" w:cs="Arial"/>
                <w:sz w:val="18"/>
                <w:szCs w:val="18"/>
              </w:rPr>
              <w:t>- Folgekosten/Abschreibungen</w:t>
            </w:r>
            <w:r>
              <w:rPr>
                <w:rFonts w:ascii="Arial" w:hAnsi="Arial" w:cs="Arial"/>
                <w:sz w:val="18"/>
                <w:szCs w:val="18"/>
              </w:rPr>
              <w:t>/Amortisation</w:t>
            </w:r>
          </w:p>
          <w:p w:rsidR="00E95699" w:rsidRPr="00FD6438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 w:rsidRPr="00FD6438">
              <w:rPr>
                <w:rFonts w:ascii="Arial" w:hAnsi="Arial" w:cs="Arial"/>
                <w:sz w:val="18"/>
                <w:szCs w:val="18"/>
              </w:rPr>
              <w:t>- zu</w:t>
            </w:r>
            <w:r>
              <w:rPr>
                <w:rFonts w:ascii="Arial" w:hAnsi="Arial" w:cs="Arial"/>
                <w:sz w:val="18"/>
                <w:szCs w:val="18"/>
              </w:rPr>
              <w:t>kunftsorientierte Investitionen</w:t>
            </w:r>
          </w:p>
          <w:p w:rsidR="00E95699" w:rsidRPr="00A51FFA" w:rsidRDefault="00E95699" w:rsidP="00E95699">
            <w:pPr>
              <w:rPr>
                <w:rFonts w:ascii="Arial" w:hAnsi="Arial" w:cs="Arial"/>
                <w:sz w:val="18"/>
                <w:szCs w:val="18"/>
              </w:rPr>
            </w:pPr>
            <w:r w:rsidRPr="00FD6438">
              <w:rPr>
                <w:rFonts w:ascii="Arial" w:hAnsi="Arial" w:cs="Arial"/>
                <w:sz w:val="18"/>
                <w:szCs w:val="18"/>
              </w:rPr>
              <w:t>- Handlungsspielräume zukünftiger Gener</w:t>
            </w:r>
            <w:r w:rsidRPr="00FD6438">
              <w:rPr>
                <w:rFonts w:ascii="Arial" w:hAnsi="Arial" w:cs="Arial"/>
                <w:sz w:val="18"/>
                <w:szCs w:val="18"/>
              </w:rPr>
              <w:t>a</w:t>
            </w:r>
            <w:r w:rsidRPr="00FD6438">
              <w:rPr>
                <w:rFonts w:ascii="Arial" w:hAnsi="Arial" w:cs="Arial"/>
                <w:sz w:val="18"/>
                <w:szCs w:val="18"/>
              </w:rPr>
              <w:t>tionen</w:t>
            </w:r>
          </w:p>
        </w:tc>
      </w:tr>
      <w:tr w:rsidR="00E95699" w:rsidTr="007F4D27">
        <w:tc>
          <w:tcPr>
            <w:tcW w:w="2097" w:type="dxa"/>
            <w:shd w:val="clear" w:color="auto" w:fill="FFFFFF" w:themeFill="background1"/>
          </w:tcPr>
          <w:p w:rsidR="00E95699" w:rsidRPr="009F0862" w:rsidRDefault="003C01A3" w:rsidP="00E9569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Mobilität</w:t>
            </w:r>
          </w:p>
        </w:tc>
        <w:tc>
          <w:tcPr>
            <w:tcW w:w="3540" w:type="dxa"/>
          </w:tcPr>
          <w:p w:rsidR="00E95699" w:rsidRDefault="003C01A3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eine umweltverträgliche Mobilität aus?</w:t>
            </w:r>
          </w:p>
        </w:tc>
        <w:tc>
          <w:tcPr>
            <w:tcW w:w="3827" w:type="dxa"/>
            <w:shd w:val="clear" w:color="auto" w:fill="auto"/>
          </w:tcPr>
          <w:p w:rsidR="003C01A3" w:rsidRDefault="003C01A3" w:rsidP="003C01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ÖPNV-Anbindung, Taktung und Verbund</w:t>
            </w:r>
          </w:p>
          <w:p w:rsidR="003C01A3" w:rsidRDefault="003C01A3" w:rsidP="003C01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Rad-/Fußverkehr</w:t>
            </w:r>
          </w:p>
          <w:p w:rsidR="001219D7" w:rsidRDefault="001219D7" w:rsidP="003C01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innovativ-umweltverträgliche Verkehrsmittel</w:t>
            </w:r>
          </w:p>
          <w:p w:rsidR="003C01A3" w:rsidRDefault="003C01A3" w:rsidP="003C01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Verkehrsentlastung</w:t>
            </w:r>
          </w:p>
          <w:p w:rsidR="00E95699" w:rsidRPr="00FD6438" w:rsidRDefault="003C01A3" w:rsidP="00E956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kurze Wege</w:t>
            </w:r>
          </w:p>
        </w:tc>
      </w:tr>
    </w:tbl>
    <w:p w:rsidR="00DF183D" w:rsidRDefault="00DF183D">
      <w:r>
        <w:br w:type="page"/>
      </w:r>
    </w:p>
    <w:p w:rsidR="00DF183D" w:rsidRPr="00DF183D" w:rsidRDefault="00DF183D">
      <w:pPr>
        <w:rPr>
          <w:sz w:val="36"/>
          <w:szCs w:val="36"/>
        </w:rPr>
      </w:pPr>
    </w:p>
    <w:p w:rsidR="00AC25A0" w:rsidRDefault="00AC25A0" w:rsidP="002E1604"/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2097"/>
        <w:gridCol w:w="3540"/>
        <w:gridCol w:w="3827"/>
      </w:tblGrid>
      <w:tr w:rsidR="002E1604" w:rsidTr="007F4D27">
        <w:tc>
          <w:tcPr>
            <w:tcW w:w="9464" w:type="dxa"/>
            <w:gridSpan w:val="3"/>
            <w:shd w:val="clear" w:color="auto" w:fill="F2F2F2" w:themeFill="background1" w:themeFillShade="F2"/>
          </w:tcPr>
          <w:p w:rsidR="002E1604" w:rsidRDefault="002E1604" w:rsidP="007F4D27">
            <w:pPr>
              <w:rPr>
                <w:rFonts w:ascii="Arial" w:hAnsi="Arial" w:cs="Arial"/>
                <w:b/>
              </w:rPr>
            </w:pPr>
          </w:p>
          <w:p w:rsidR="002E1604" w:rsidRPr="009F0862" w:rsidRDefault="002E1604" w:rsidP="00D24464">
            <w:pPr>
              <w:rPr>
                <w:rFonts w:ascii="Arial" w:hAnsi="Arial" w:cs="Arial"/>
                <w:b/>
              </w:rPr>
            </w:pPr>
            <w:r w:rsidRPr="009F0862">
              <w:rPr>
                <w:rFonts w:ascii="Arial" w:hAnsi="Arial" w:cs="Arial"/>
                <w:b/>
              </w:rPr>
              <w:t>Soziales und Gesellschaft</w:t>
            </w:r>
          </w:p>
        </w:tc>
      </w:tr>
      <w:tr w:rsidR="00883840" w:rsidTr="007F4D27">
        <w:trPr>
          <w:trHeight w:val="485"/>
        </w:trPr>
        <w:tc>
          <w:tcPr>
            <w:tcW w:w="2097" w:type="dxa"/>
            <w:vAlign w:val="center"/>
          </w:tcPr>
          <w:p w:rsidR="00883840" w:rsidRPr="005E3293" w:rsidRDefault="00883840" w:rsidP="008838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3293">
              <w:rPr>
                <w:rFonts w:ascii="Arial" w:hAnsi="Arial" w:cs="Arial"/>
                <w:b/>
                <w:sz w:val="18"/>
                <w:szCs w:val="18"/>
              </w:rPr>
              <w:t>Handlungsfeld</w:t>
            </w:r>
          </w:p>
        </w:tc>
        <w:tc>
          <w:tcPr>
            <w:tcW w:w="3540" w:type="dxa"/>
            <w:vAlign w:val="center"/>
          </w:tcPr>
          <w:p w:rsidR="00883840" w:rsidRPr="00DA4F8A" w:rsidRDefault="00883840" w:rsidP="008838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4F8A">
              <w:rPr>
                <w:rFonts w:ascii="Arial" w:hAnsi="Arial" w:cs="Arial"/>
                <w:b/>
                <w:sz w:val="18"/>
                <w:szCs w:val="18"/>
              </w:rPr>
              <w:t>Leitfrage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83840" w:rsidRPr="00DA4F8A" w:rsidRDefault="00883840" w:rsidP="008838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48F">
              <w:rPr>
                <w:rFonts w:ascii="Arial" w:hAnsi="Arial" w:cs="Arial"/>
                <w:b/>
                <w:sz w:val="18"/>
                <w:szCs w:val="18"/>
              </w:rPr>
              <w:t>Anhaltspunkte</w:t>
            </w:r>
          </w:p>
        </w:tc>
      </w:tr>
      <w:tr w:rsidR="002E1604" w:rsidTr="007F4D27">
        <w:tc>
          <w:tcPr>
            <w:tcW w:w="2097" w:type="dxa"/>
            <w:shd w:val="clear" w:color="auto" w:fill="FFFFFF" w:themeFill="background1"/>
          </w:tcPr>
          <w:p w:rsidR="002E1604" w:rsidRPr="009F0862" w:rsidRDefault="002E1604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Gesundheit</w:t>
            </w:r>
          </w:p>
        </w:tc>
        <w:tc>
          <w:tcPr>
            <w:tcW w:w="3540" w:type="dxa"/>
          </w:tcPr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die Gesundheit und Gesundheitsvorsorge der Menschen aus?</w:t>
            </w:r>
          </w:p>
        </w:tc>
        <w:tc>
          <w:tcPr>
            <w:tcW w:w="3827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Immissionsschutz (Luft/Lärm)</w:t>
            </w:r>
          </w:p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Erholungsräume</w:t>
            </w:r>
          </w:p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gesunde Lebensmittel</w:t>
            </w:r>
          </w:p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Prävention durch Sport usw.</w:t>
            </w:r>
          </w:p>
        </w:tc>
      </w:tr>
      <w:tr w:rsidR="002E1604" w:rsidTr="007F4D27">
        <w:tc>
          <w:tcPr>
            <w:tcW w:w="2097" w:type="dxa"/>
            <w:shd w:val="clear" w:color="auto" w:fill="FFFFFF" w:themeFill="background1"/>
          </w:tcPr>
          <w:p w:rsidR="002E1604" w:rsidRPr="009F0862" w:rsidRDefault="002E1604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Sicherheit</w:t>
            </w:r>
          </w:p>
        </w:tc>
        <w:tc>
          <w:tcPr>
            <w:tcW w:w="3540" w:type="dxa"/>
          </w:tcPr>
          <w:p w:rsidR="00A64FE1" w:rsidRPr="00A64FE1" w:rsidRDefault="002E1604" w:rsidP="00A64F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</w:t>
            </w:r>
            <w:r w:rsidR="00A64FE1">
              <w:rPr>
                <w:rFonts w:ascii="Arial" w:hAnsi="Arial" w:cs="Arial"/>
                <w:sz w:val="18"/>
                <w:szCs w:val="18"/>
              </w:rPr>
              <w:t xml:space="preserve">haben auf die </w:t>
            </w:r>
            <w:r w:rsidRPr="00345F37">
              <w:rPr>
                <w:rFonts w:ascii="Arial" w:hAnsi="Arial" w:cs="Arial"/>
                <w:sz w:val="18"/>
                <w:szCs w:val="18"/>
              </w:rPr>
              <w:t>Sicherheit</w:t>
            </w:r>
            <w:r>
              <w:rPr>
                <w:rFonts w:ascii="Arial" w:hAnsi="Arial" w:cs="Arial"/>
                <w:sz w:val="18"/>
                <w:szCs w:val="18"/>
              </w:rPr>
              <w:t xml:space="preserve"> im öffentlichen Raum </w:t>
            </w:r>
            <w:r w:rsidRPr="00A64FE1">
              <w:rPr>
                <w:rFonts w:ascii="Arial" w:hAnsi="Arial" w:cs="Arial"/>
                <w:sz w:val="18"/>
                <w:szCs w:val="18"/>
              </w:rPr>
              <w:t>aus?</w:t>
            </w:r>
          </w:p>
        </w:tc>
        <w:tc>
          <w:tcPr>
            <w:tcW w:w="3827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Angsträume vermeiden</w:t>
            </w:r>
          </w:p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Kriminalität vorbeugen</w:t>
            </w:r>
          </w:p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rechtzeitige Notfallhilfe</w:t>
            </w:r>
          </w:p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Katastrophenschutz</w:t>
            </w:r>
            <w:r w:rsidR="005E54B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5E54B6" w:rsidRPr="00A64FE1">
              <w:rPr>
                <w:rFonts w:ascii="Arial" w:hAnsi="Arial" w:cs="Arial"/>
                <w:sz w:val="18"/>
                <w:szCs w:val="18"/>
              </w:rPr>
              <w:t>Risikomanagement</w:t>
            </w:r>
          </w:p>
        </w:tc>
      </w:tr>
      <w:tr w:rsidR="002E1604" w:rsidTr="007F4D27">
        <w:tc>
          <w:tcPr>
            <w:tcW w:w="2097" w:type="dxa"/>
            <w:shd w:val="clear" w:color="auto" w:fill="FFFFFF" w:themeFill="background1"/>
          </w:tcPr>
          <w:p w:rsidR="002E1604" w:rsidRPr="009F0862" w:rsidRDefault="002E1604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Kultur und Freizeit</w:t>
            </w:r>
          </w:p>
        </w:tc>
        <w:tc>
          <w:tcPr>
            <w:tcW w:w="3540" w:type="dxa"/>
          </w:tcPr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Freizeit- und Kulturangebote für alle Gesel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>schaftsgruppen aus?</w:t>
            </w:r>
          </w:p>
        </w:tc>
        <w:tc>
          <w:tcPr>
            <w:tcW w:w="3827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vielfältiges und bezahlbares Angebot</w:t>
            </w:r>
          </w:p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Qualität des Angebots</w:t>
            </w:r>
          </w:p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Erreichbarkeit</w:t>
            </w:r>
          </w:p>
        </w:tc>
      </w:tr>
      <w:tr w:rsidR="002E1604" w:rsidTr="007F4D27">
        <w:tc>
          <w:tcPr>
            <w:tcW w:w="2097" w:type="dxa"/>
            <w:shd w:val="clear" w:color="auto" w:fill="FFFFFF" w:themeFill="background1"/>
          </w:tcPr>
          <w:p w:rsidR="002E1604" w:rsidRPr="009F0862" w:rsidRDefault="002E1604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Gesellschaftliche Veränderung</w:t>
            </w:r>
          </w:p>
        </w:tc>
        <w:tc>
          <w:tcPr>
            <w:tcW w:w="3540" w:type="dxa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den Umgang mit wichtigen gesellschaftlichen Veränderungen aus?</w:t>
            </w:r>
          </w:p>
        </w:tc>
        <w:tc>
          <w:tcPr>
            <w:tcW w:w="3827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demographischer Wandel</w:t>
            </w:r>
          </w:p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familien- und kinderfreundliche Gesellschaft</w:t>
            </w:r>
          </w:p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Zu-/Abwanderung</w:t>
            </w:r>
          </w:p>
        </w:tc>
      </w:tr>
      <w:tr w:rsidR="002E1604" w:rsidTr="007F4D27">
        <w:tc>
          <w:tcPr>
            <w:tcW w:w="2097" w:type="dxa"/>
            <w:shd w:val="clear" w:color="auto" w:fill="FFFFFF" w:themeFill="background1"/>
          </w:tcPr>
          <w:p w:rsidR="002E1604" w:rsidRPr="009F0862" w:rsidRDefault="002E1604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Wohnraum</w:t>
            </w:r>
            <w:r>
              <w:rPr>
                <w:rFonts w:ascii="Arial" w:hAnsi="Arial" w:cs="Arial"/>
                <w:b/>
                <w:sz w:val="18"/>
                <w:szCs w:val="18"/>
              </w:rPr>
              <w:t>angebot</w:t>
            </w:r>
          </w:p>
        </w:tc>
        <w:tc>
          <w:tcPr>
            <w:tcW w:w="3540" w:type="dxa"/>
          </w:tcPr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das Angebot von bezahlbarem und bedür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z w:val="18"/>
                <w:szCs w:val="18"/>
              </w:rPr>
              <w:t>nisgerechtem Wohnraum für alle Gesel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>schaftsgruppen aus?</w:t>
            </w:r>
          </w:p>
        </w:tc>
        <w:tc>
          <w:tcPr>
            <w:tcW w:w="3827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Wohnumfeld</w:t>
            </w:r>
          </w:p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sozialer Wohnungsbau</w:t>
            </w:r>
          </w:p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Barrierefreiheit</w:t>
            </w:r>
          </w:p>
        </w:tc>
      </w:tr>
      <w:tr w:rsidR="002E1604" w:rsidTr="007F4D27">
        <w:tc>
          <w:tcPr>
            <w:tcW w:w="2097" w:type="dxa"/>
            <w:shd w:val="clear" w:color="auto" w:fill="FFFFFF" w:themeFill="background1"/>
          </w:tcPr>
          <w:p w:rsidR="002E1604" w:rsidRPr="009F0862" w:rsidRDefault="002E1604" w:rsidP="007F4D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Chancengerechtigkeit und Teilhabe</w:t>
            </w:r>
          </w:p>
        </w:tc>
        <w:tc>
          <w:tcPr>
            <w:tcW w:w="3540" w:type="dxa"/>
          </w:tcPr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die gerechte Teilhabe Aller am gesellschaftl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chen und politischen Leben aus?</w:t>
            </w:r>
          </w:p>
        </w:tc>
        <w:tc>
          <w:tcPr>
            <w:tcW w:w="3827" w:type="dxa"/>
            <w:shd w:val="clear" w:color="auto" w:fill="auto"/>
          </w:tcPr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eigenständige Existenzsicherung</w:t>
            </w:r>
          </w:p>
          <w:p w:rsidR="002E1604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gesellschaftliche Durchlässigkeit</w:t>
            </w:r>
          </w:p>
          <w:p w:rsidR="002E1604" w:rsidRPr="00A51FFA" w:rsidRDefault="002E1604" w:rsidP="007F4D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Inklusion und Integration</w:t>
            </w:r>
          </w:p>
        </w:tc>
      </w:tr>
    </w:tbl>
    <w:p w:rsidR="002E1604" w:rsidRDefault="002E1604" w:rsidP="002E1604"/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2097"/>
        <w:gridCol w:w="3540"/>
        <w:gridCol w:w="3827"/>
      </w:tblGrid>
      <w:tr w:rsidR="002E1604" w:rsidTr="007F4D27">
        <w:tc>
          <w:tcPr>
            <w:tcW w:w="9464" w:type="dxa"/>
            <w:gridSpan w:val="3"/>
            <w:shd w:val="clear" w:color="auto" w:fill="F2F2F2" w:themeFill="background1" w:themeFillShade="F2"/>
          </w:tcPr>
          <w:p w:rsidR="002E1604" w:rsidRDefault="002E1604" w:rsidP="007F4D27">
            <w:pPr>
              <w:rPr>
                <w:rFonts w:ascii="Arial" w:hAnsi="Arial" w:cs="Arial"/>
                <w:b/>
              </w:rPr>
            </w:pPr>
          </w:p>
          <w:p w:rsidR="002E1604" w:rsidRPr="009F0862" w:rsidRDefault="002E1604" w:rsidP="00D24464">
            <w:pPr>
              <w:rPr>
                <w:rFonts w:ascii="Arial" w:hAnsi="Arial" w:cs="Arial"/>
                <w:b/>
              </w:rPr>
            </w:pPr>
            <w:r w:rsidRPr="009F0862">
              <w:rPr>
                <w:rFonts w:ascii="Arial" w:hAnsi="Arial" w:cs="Arial"/>
                <w:b/>
              </w:rPr>
              <w:t>Rahmenbedingungen und Fernwirkungen</w:t>
            </w:r>
          </w:p>
        </w:tc>
      </w:tr>
      <w:tr w:rsidR="00883840" w:rsidTr="007F4D27">
        <w:trPr>
          <w:trHeight w:val="508"/>
        </w:trPr>
        <w:tc>
          <w:tcPr>
            <w:tcW w:w="2097" w:type="dxa"/>
            <w:vAlign w:val="center"/>
          </w:tcPr>
          <w:p w:rsidR="00883840" w:rsidRPr="005E3293" w:rsidRDefault="00883840" w:rsidP="008838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3293">
              <w:rPr>
                <w:rFonts w:ascii="Arial" w:hAnsi="Arial" w:cs="Arial"/>
                <w:b/>
                <w:sz w:val="18"/>
                <w:szCs w:val="18"/>
              </w:rPr>
              <w:t>Handlungsfeld</w:t>
            </w:r>
          </w:p>
        </w:tc>
        <w:tc>
          <w:tcPr>
            <w:tcW w:w="3540" w:type="dxa"/>
            <w:vAlign w:val="center"/>
          </w:tcPr>
          <w:p w:rsidR="00883840" w:rsidRPr="00DA4F8A" w:rsidRDefault="00883840" w:rsidP="008838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4F8A">
              <w:rPr>
                <w:rFonts w:ascii="Arial" w:hAnsi="Arial" w:cs="Arial"/>
                <w:b/>
                <w:sz w:val="18"/>
                <w:szCs w:val="18"/>
              </w:rPr>
              <w:t>Leitfrage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83840" w:rsidRPr="00DA4F8A" w:rsidRDefault="00883840" w:rsidP="008838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48F">
              <w:rPr>
                <w:rFonts w:ascii="Arial" w:hAnsi="Arial" w:cs="Arial"/>
                <w:b/>
                <w:sz w:val="18"/>
                <w:szCs w:val="18"/>
              </w:rPr>
              <w:t>Anhaltspunkte</w:t>
            </w:r>
          </w:p>
        </w:tc>
      </w:tr>
      <w:tr w:rsidR="00FC2A57" w:rsidTr="007F4D27">
        <w:tc>
          <w:tcPr>
            <w:tcW w:w="2097" w:type="dxa"/>
            <w:shd w:val="clear" w:color="auto" w:fill="FFFFFF" w:themeFill="background1"/>
          </w:tcPr>
          <w:p w:rsidR="00FC2A57" w:rsidRPr="009F0862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Partizipation</w:t>
            </w:r>
          </w:p>
        </w:tc>
        <w:tc>
          <w:tcPr>
            <w:tcW w:w="3540" w:type="dxa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die Beteiligung der Bevölkerung an En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scheidungsprozessen aus?</w:t>
            </w:r>
          </w:p>
        </w:tc>
        <w:tc>
          <w:tcPr>
            <w:tcW w:w="3827" w:type="dxa"/>
            <w:shd w:val="clear" w:color="auto" w:fill="auto"/>
          </w:tcPr>
          <w:p w:rsidR="00FC2A57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Information und offene Kommunikation</w:t>
            </w:r>
          </w:p>
          <w:p w:rsidR="00E966EB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Transparenz der Planungs- und Entsche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dungsprozesse</w:t>
            </w:r>
          </w:p>
        </w:tc>
      </w:tr>
      <w:tr w:rsidR="00FC2A57" w:rsidTr="007F4D27">
        <w:tc>
          <w:tcPr>
            <w:tcW w:w="2097" w:type="dxa"/>
            <w:shd w:val="clear" w:color="auto" w:fill="FFFFFF" w:themeFill="background1"/>
          </w:tcPr>
          <w:p w:rsidR="00FC2A57" w:rsidRPr="009F0862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Bürgerschaftliches Engagement</w:t>
            </w:r>
          </w:p>
        </w:tc>
        <w:tc>
          <w:tcPr>
            <w:tcW w:w="3540" w:type="dxa"/>
          </w:tcPr>
          <w:p w:rsidR="00FC2A57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das Engagement der Bevölkerung für das Gemeinwesen aus?</w:t>
            </w:r>
          </w:p>
        </w:tc>
        <w:tc>
          <w:tcPr>
            <w:tcW w:w="3827" w:type="dxa"/>
            <w:shd w:val="clear" w:color="auto" w:fill="auto"/>
          </w:tcPr>
          <w:p w:rsidR="00FC2A57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Förderung von Initiativen und Vereinen</w:t>
            </w:r>
          </w:p>
          <w:p w:rsidR="00FC2A57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Gemeinwohlorientierung: soziale, ökolog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sche und ökonomische Verantwortung</w:t>
            </w:r>
          </w:p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Hilfe zur Selbsthilfe</w:t>
            </w:r>
          </w:p>
        </w:tc>
      </w:tr>
      <w:tr w:rsidR="00FE3EA6" w:rsidTr="00E966EB">
        <w:tc>
          <w:tcPr>
            <w:tcW w:w="2097" w:type="dxa"/>
            <w:shd w:val="clear" w:color="auto" w:fill="auto"/>
          </w:tcPr>
          <w:p w:rsidR="00FE3EA6" w:rsidRDefault="00E966EB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Regionale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 xml:space="preserve"> und inte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r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kommunale Zusa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menarbeit</w:t>
            </w:r>
          </w:p>
        </w:tc>
        <w:tc>
          <w:tcPr>
            <w:tcW w:w="3540" w:type="dxa"/>
            <w:shd w:val="clear" w:color="auto" w:fill="auto"/>
          </w:tcPr>
          <w:p w:rsidR="00FE3EA6" w:rsidRDefault="00FE3EA6" w:rsidP="00FE3E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wirkt sich das Vorhaben auf </w:t>
            </w:r>
            <w:r w:rsidRPr="00FD1818">
              <w:rPr>
                <w:rFonts w:ascii="Arial" w:hAnsi="Arial" w:cs="Arial"/>
                <w:sz w:val="18"/>
                <w:szCs w:val="18"/>
              </w:rPr>
              <w:t xml:space="preserve">die Zusammenarbeit mit anderen Kommunen </w:t>
            </w:r>
            <w:r>
              <w:rPr>
                <w:rFonts w:ascii="Arial" w:hAnsi="Arial" w:cs="Arial"/>
                <w:sz w:val="18"/>
                <w:szCs w:val="18"/>
              </w:rPr>
              <w:t>aus</w:t>
            </w:r>
            <w:r w:rsidRPr="00FD1818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3827" w:type="dxa"/>
            <w:shd w:val="clear" w:color="auto" w:fill="auto"/>
          </w:tcPr>
          <w:p w:rsidR="00FE3EA6" w:rsidRDefault="00FE3EA6" w:rsidP="00FE3E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gemeinsame Lösungen mit (Nachbar-) Kommunen</w:t>
            </w:r>
          </w:p>
          <w:p w:rsidR="00FE3EA6" w:rsidRDefault="00FE3EA6" w:rsidP="00FE3E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Förderung der regionalen Entwicklung</w:t>
            </w:r>
          </w:p>
        </w:tc>
      </w:tr>
      <w:tr w:rsidR="00FC2A57" w:rsidTr="007F4D27">
        <w:tc>
          <w:tcPr>
            <w:tcW w:w="2097" w:type="dxa"/>
            <w:shd w:val="clear" w:color="auto" w:fill="FFFFFF" w:themeFill="background1"/>
          </w:tcPr>
          <w:p w:rsidR="00FC2A57" w:rsidRPr="009F0862" w:rsidRDefault="00FC2A57" w:rsidP="00E966E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Ü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berregionale Au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9F0862">
              <w:rPr>
                <w:rFonts w:ascii="Arial" w:hAnsi="Arial" w:cs="Arial"/>
                <w:b/>
                <w:sz w:val="18"/>
                <w:szCs w:val="18"/>
              </w:rPr>
              <w:t>wirkungen</w:t>
            </w:r>
          </w:p>
        </w:tc>
        <w:tc>
          <w:tcPr>
            <w:tcW w:w="3540" w:type="dxa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wirkt sich das Vorhaben </w:t>
            </w:r>
            <w:r w:rsidRPr="00FD1818">
              <w:rPr>
                <w:rFonts w:ascii="Arial" w:hAnsi="Arial" w:cs="Arial"/>
                <w:sz w:val="18"/>
                <w:szCs w:val="18"/>
              </w:rPr>
              <w:t xml:space="preserve">über die </w:t>
            </w:r>
            <w:r>
              <w:rPr>
                <w:rFonts w:ascii="Arial" w:hAnsi="Arial" w:cs="Arial"/>
                <w:sz w:val="18"/>
                <w:szCs w:val="18"/>
              </w:rPr>
              <w:t xml:space="preserve">eigene </w:t>
            </w:r>
            <w:r w:rsidRPr="00FD1818">
              <w:rPr>
                <w:rFonts w:ascii="Arial" w:hAnsi="Arial" w:cs="Arial"/>
                <w:sz w:val="18"/>
                <w:szCs w:val="18"/>
              </w:rPr>
              <w:t xml:space="preserve">Region </w:t>
            </w:r>
            <w:r>
              <w:rPr>
                <w:rFonts w:ascii="Arial" w:hAnsi="Arial" w:cs="Arial"/>
                <w:sz w:val="18"/>
                <w:szCs w:val="18"/>
              </w:rPr>
              <w:t>hin</w:t>
            </w:r>
            <w:r w:rsidRPr="00FD1818">
              <w:rPr>
                <w:rFonts w:ascii="Arial" w:hAnsi="Arial" w:cs="Arial"/>
                <w:sz w:val="18"/>
                <w:szCs w:val="18"/>
              </w:rPr>
              <w:t>aus</w:t>
            </w:r>
            <w:r>
              <w:rPr>
                <w:rFonts w:ascii="Arial" w:hAnsi="Arial" w:cs="Arial"/>
                <w:sz w:val="18"/>
                <w:szCs w:val="18"/>
              </w:rPr>
              <w:t xml:space="preserve"> aus?</w:t>
            </w:r>
          </w:p>
        </w:tc>
        <w:tc>
          <w:tcPr>
            <w:tcW w:w="3827" w:type="dxa"/>
            <w:shd w:val="clear" w:color="auto" w:fill="auto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5C0879">
              <w:rPr>
                <w:rFonts w:ascii="Arial" w:hAnsi="Arial" w:cs="Arial"/>
                <w:sz w:val="18"/>
                <w:szCs w:val="18"/>
              </w:rPr>
              <w:t xml:space="preserve">ökologische und soziale </w:t>
            </w:r>
            <w:r>
              <w:rPr>
                <w:rFonts w:ascii="Arial" w:hAnsi="Arial" w:cs="Arial"/>
                <w:sz w:val="18"/>
                <w:szCs w:val="18"/>
              </w:rPr>
              <w:t>Lebens-</w:t>
            </w:r>
            <w:r w:rsidR="005C0879">
              <w:rPr>
                <w:rFonts w:ascii="Arial" w:hAnsi="Arial" w:cs="Arial"/>
                <w:sz w:val="18"/>
                <w:szCs w:val="18"/>
              </w:rPr>
              <w:t>, Arbeits</w:t>
            </w:r>
            <w:r w:rsidR="00C93547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und </w:t>
            </w:r>
            <w:r w:rsidR="005C0879">
              <w:rPr>
                <w:rFonts w:ascii="Arial" w:hAnsi="Arial" w:cs="Arial"/>
                <w:sz w:val="18"/>
                <w:szCs w:val="18"/>
              </w:rPr>
              <w:t>Produktions</w:t>
            </w:r>
            <w:r>
              <w:rPr>
                <w:rFonts w:ascii="Arial" w:hAnsi="Arial" w:cs="Arial"/>
                <w:sz w:val="18"/>
                <w:szCs w:val="18"/>
              </w:rPr>
              <w:t>bedingungen in anderen Teilen der Welt</w:t>
            </w:r>
            <w:r w:rsidR="00E966EB">
              <w:rPr>
                <w:rFonts w:ascii="Arial" w:hAnsi="Arial" w:cs="Arial"/>
                <w:sz w:val="18"/>
                <w:szCs w:val="18"/>
              </w:rPr>
              <w:t xml:space="preserve"> (z. B. Fairer Handel)</w:t>
            </w:r>
          </w:p>
        </w:tc>
      </w:tr>
      <w:tr w:rsidR="00FC2A57" w:rsidTr="007F4D27">
        <w:tc>
          <w:tcPr>
            <w:tcW w:w="2097" w:type="dxa"/>
            <w:shd w:val="clear" w:color="auto" w:fill="FFFFFF" w:themeFill="background1"/>
          </w:tcPr>
          <w:p w:rsidR="00FC2A57" w:rsidRPr="009F0862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Bildung</w:t>
            </w:r>
          </w:p>
        </w:tc>
        <w:tc>
          <w:tcPr>
            <w:tcW w:w="3540" w:type="dxa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wirkt sich das Vorhaben auf die Weiterentwicklung und den Ausbau des Bildungsangebots aus, auch in Bezug auf die sich verändernde Arbeitswelt?</w:t>
            </w:r>
          </w:p>
        </w:tc>
        <w:tc>
          <w:tcPr>
            <w:tcW w:w="3827" w:type="dxa"/>
            <w:shd w:val="clear" w:color="auto" w:fill="auto"/>
          </w:tcPr>
          <w:p w:rsidR="00FC2A57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lebenslanges Lernen</w:t>
            </w:r>
          </w:p>
          <w:p w:rsidR="00FC2A57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Bildung für nachhaltige Entwicklung</w:t>
            </w:r>
          </w:p>
          <w:p w:rsidR="00FC2A57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Bildungsgerechtigkeit</w:t>
            </w:r>
          </w:p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Durchlässigkeit der Bildungswege</w:t>
            </w:r>
          </w:p>
        </w:tc>
      </w:tr>
      <w:tr w:rsidR="00FC2A57" w:rsidTr="007F4D27">
        <w:tc>
          <w:tcPr>
            <w:tcW w:w="2097" w:type="dxa"/>
            <w:shd w:val="clear" w:color="auto" w:fill="FFFFFF" w:themeFill="background1"/>
          </w:tcPr>
          <w:p w:rsidR="00FC2A57" w:rsidRPr="009F0862" w:rsidRDefault="00FC2A57" w:rsidP="00FC2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862">
              <w:rPr>
                <w:rFonts w:ascii="Arial" w:hAnsi="Arial" w:cs="Arial"/>
                <w:b/>
                <w:sz w:val="18"/>
                <w:szCs w:val="18"/>
              </w:rPr>
              <w:t>Innovation</w:t>
            </w:r>
          </w:p>
        </w:tc>
        <w:tc>
          <w:tcPr>
            <w:tcW w:w="3540" w:type="dxa"/>
          </w:tcPr>
          <w:p w:rsidR="00FC2A57" w:rsidRPr="00A51FFA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wirkt sich das Vorhaben auf </w:t>
            </w:r>
            <w:r w:rsidRPr="00FD1818">
              <w:rPr>
                <w:rFonts w:ascii="Arial" w:hAnsi="Arial" w:cs="Arial"/>
                <w:sz w:val="18"/>
                <w:szCs w:val="18"/>
              </w:rPr>
              <w:t xml:space="preserve">die Entstehung von hilfreichen Neuerungen, </w:t>
            </w:r>
            <w:r>
              <w:rPr>
                <w:rFonts w:ascii="Arial" w:hAnsi="Arial" w:cs="Arial"/>
                <w:sz w:val="18"/>
                <w:szCs w:val="18"/>
              </w:rPr>
              <w:t>guten Ideen und Know-how in Wirtschaft, Gesellschaft und Umweltschutz aus?</w:t>
            </w:r>
          </w:p>
        </w:tc>
        <w:tc>
          <w:tcPr>
            <w:tcW w:w="3827" w:type="dxa"/>
            <w:shd w:val="clear" w:color="auto" w:fill="auto"/>
          </w:tcPr>
          <w:p w:rsidR="00FC2A57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Digitalisierung</w:t>
            </w:r>
          </w:p>
          <w:p w:rsidR="00FC2A57" w:rsidRDefault="00FC2A57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Förderung von Start-ups und Unterne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  <w:r>
              <w:rPr>
                <w:rFonts w:ascii="Arial" w:hAnsi="Arial" w:cs="Arial"/>
                <w:sz w:val="18"/>
                <w:szCs w:val="18"/>
              </w:rPr>
              <w:t>mensgründungen</w:t>
            </w:r>
          </w:p>
          <w:p w:rsidR="00F45A58" w:rsidRDefault="00F45A58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neue Wohnformen</w:t>
            </w:r>
          </w:p>
          <w:p w:rsidR="00463DC9" w:rsidRPr="00A51FFA" w:rsidRDefault="00463DC9" w:rsidP="00FC2A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alternative Konsum- und Lebensstile</w:t>
            </w:r>
          </w:p>
        </w:tc>
      </w:tr>
    </w:tbl>
    <w:p w:rsidR="002E1604" w:rsidRDefault="002E1604" w:rsidP="00DF183D">
      <w:pPr>
        <w:rPr>
          <w:rFonts w:ascii="Arial" w:hAnsi="Arial" w:cs="Arial"/>
        </w:rPr>
      </w:pPr>
    </w:p>
    <w:sectPr w:rsidR="002E1604" w:rsidSect="00B509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8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235" w:rsidRDefault="00F64235" w:rsidP="005F48A9">
      <w:pPr>
        <w:spacing w:after="0" w:line="240" w:lineRule="auto"/>
      </w:pPr>
      <w:r>
        <w:separator/>
      </w:r>
    </w:p>
  </w:endnote>
  <w:endnote w:type="continuationSeparator" w:id="0">
    <w:p w:rsidR="00F64235" w:rsidRDefault="00F64235" w:rsidP="005F4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0E" w:rsidRDefault="0071390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D27" w:rsidRPr="00674FD3" w:rsidRDefault="007F4D27" w:rsidP="00674FD3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E5557D">
      <w:rPr>
        <w:noProof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0E" w:rsidRDefault="0071390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235" w:rsidRDefault="00F64235" w:rsidP="005F48A9">
      <w:pPr>
        <w:spacing w:after="0" w:line="240" w:lineRule="auto"/>
      </w:pPr>
      <w:r>
        <w:separator/>
      </w:r>
    </w:p>
  </w:footnote>
  <w:footnote w:type="continuationSeparator" w:id="0">
    <w:p w:rsidR="00F64235" w:rsidRDefault="00F64235" w:rsidP="005F4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0E" w:rsidRDefault="0071390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D27" w:rsidRDefault="00693F3A" w:rsidP="00693F3A">
    <w:pPr>
      <w:pStyle w:val="Kopfzeile"/>
      <w:tabs>
        <w:tab w:val="clear" w:pos="4536"/>
        <w:tab w:val="left" w:pos="1224"/>
        <w:tab w:val="center" w:pos="4535"/>
      </w:tabs>
    </w:pPr>
    <w:r w:rsidRPr="0054299D">
      <w:rPr>
        <w:noProof/>
        <w:lang w:eastAsia="de-DE"/>
      </w:rPr>
      <w:drawing>
        <wp:anchor distT="0" distB="0" distL="114300" distR="114300" simplePos="0" relativeHeight="251671552" behindDoc="1" locked="0" layoutInCell="1" allowOverlap="1" wp14:anchorId="46BB3FBA" wp14:editId="1888A7A7">
          <wp:simplePos x="0" y="0"/>
          <wp:positionH relativeFrom="column">
            <wp:posOffset>4418330</wp:posOffset>
          </wp:positionH>
          <wp:positionV relativeFrom="paragraph">
            <wp:posOffset>-92075</wp:posOffset>
          </wp:positionV>
          <wp:extent cx="1437640" cy="533400"/>
          <wp:effectExtent l="0" t="0" r="0" b="0"/>
          <wp:wrapTight wrapText="bothSides">
            <wp:wrapPolygon edited="0">
              <wp:start x="1717" y="4629"/>
              <wp:lineTo x="859" y="13886"/>
              <wp:lineTo x="1717" y="20057"/>
              <wp:lineTo x="6297" y="20829"/>
              <wp:lineTo x="18604" y="20829"/>
              <wp:lineTo x="19749" y="16971"/>
              <wp:lineTo x="19749" y="11571"/>
              <wp:lineTo x="18604" y="4629"/>
              <wp:lineTo x="1717" y="4629"/>
            </wp:wrapPolygon>
          </wp:wrapTight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64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4299D">
      <w:rPr>
        <w:noProof/>
        <w:lang w:eastAsia="de-DE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-64770</wp:posOffset>
          </wp:positionV>
          <wp:extent cx="1461135" cy="499110"/>
          <wp:effectExtent l="0" t="0" r="5715" b="0"/>
          <wp:wrapTight wrapText="bothSides">
            <wp:wrapPolygon edited="0">
              <wp:start x="0" y="0"/>
              <wp:lineTo x="0" y="20611"/>
              <wp:lineTo x="21403" y="20611"/>
              <wp:lineTo x="21403" y="0"/>
              <wp:lineTo x="0" y="0"/>
            </wp:wrapPolygon>
          </wp:wrapTight>
          <wp:docPr id="9" name="Bild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135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="007F4D27" w:rsidRPr="00AE478B">
      <w:rPr>
        <w:b/>
        <w:noProof/>
        <w:sz w:val="24"/>
        <w:lang w:eastAsia="de-DE"/>
      </w:rPr>
      <w:drawing>
        <wp:anchor distT="0" distB="0" distL="114300" distR="114300" simplePos="0" relativeHeight="251652096" behindDoc="1" locked="0" layoutInCell="1" allowOverlap="1" wp14:anchorId="229A9F94" wp14:editId="20E8ADD6">
          <wp:simplePos x="0" y="0"/>
          <wp:positionH relativeFrom="column">
            <wp:posOffset>2084070</wp:posOffset>
          </wp:positionH>
          <wp:positionV relativeFrom="paragraph">
            <wp:posOffset>-104140</wp:posOffset>
          </wp:positionV>
          <wp:extent cx="1604010" cy="506095"/>
          <wp:effectExtent l="0" t="0" r="0" b="8255"/>
          <wp:wrapTight wrapText="bothSides">
            <wp:wrapPolygon edited="0">
              <wp:start x="0" y="0"/>
              <wp:lineTo x="0" y="21139"/>
              <wp:lineTo x="21292" y="21139"/>
              <wp:lineTo x="21292" y="0"/>
              <wp:lineTo x="0" y="0"/>
            </wp:wrapPolygon>
          </wp:wrapTight>
          <wp:docPr id="44" name="Grafik 44" descr="J:\AK_Reidl\Nachhaltigkeitsbericht_Konvoi\Logos\UM\LOGO_BW100_GR_4C_UM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AK_Reidl\Nachhaltigkeitsbericht_Konvoi\Logos\UM\LOGO_BW100_GR_4C_UM_klei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D27" w:rsidRDefault="00693F3A">
    <w:pPr>
      <w:pStyle w:val="Kopfzeile"/>
    </w:pPr>
    <w:r w:rsidRPr="0054299D"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4425950</wp:posOffset>
          </wp:positionH>
          <wp:positionV relativeFrom="paragraph">
            <wp:posOffset>-43180</wp:posOffset>
          </wp:positionV>
          <wp:extent cx="1438149" cy="533811"/>
          <wp:effectExtent l="0" t="0" r="0" b="0"/>
          <wp:wrapTight wrapText="bothSides">
            <wp:wrapPolygon edited="0">
              <wp:start x="1717" y="4629"/>
              <wp:lineTo x="859" y="13886"/>
              <wp:lineTo x="1717" y="20057"/>
              <wp:lineTo x="6297" y="20829"/>
              <wp:lineTo x="18604" y="20829"/>
              <wp:lineTo x="19749" y="16971"/>
              <wp:lineTo x="19749" y="11571"/>
              <wp:lineTo x="18604" y="4629"/>
              <wp:lineTo x="1717" y="4629"/>
            </wp:wrapPolygon>
          </wp:wrapTight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149" cy="5338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4D27" w:rsidRPr="00AE478B">
      <w:rPr>
        <w:b/>
        <w:noProof/>
        <w:sz w:val="24"/>
        <w:lang w:eastAsia="de-DE"/>
      </w:rPr>
      <w:drawing>
        <wp:anchor distT="0" distB="0" distL="114300" distR="114300" simplePos="0" relativeHeight="251656704" behindDoc="1" locked="0" layoutInCell="1" allowOverlap="1" wp14:anchorId="696482D0" wp14:editId="4FFB5F3F">
          <wp:simplePos x="0" y="0"/>
          <wp:positionH relativeFrom="column">
            <wp:posOffset>2118360</wp:posOffset>
          </wp:positionH>
          <wp:positionV relativeFrom="paragraph">
            <wp:posOffset>-18415</wp:posOffset>
          </wp:positionV>
          <wp:extent cx="1604010" cy="506095"/>
          <wp:effectExtent l="0" t="0" r="0" b="8255"/>
          <wp:wrapTight wrapText="bothSides">
            <wp:wrapPolygon edited="0">
              <wp:start x="0" y="0"/>
              <wp:lineTo x="0" y="21139"/>
              <wp:lineTo x="21292" y="21139"/>
              <wp:lineTo x="21292" y="0"/>
              <wp:lineTo x="0" y="0"/>
            </wp:wrapPolygon>
          </wp:wrapTight>
          <wp:docPr id="3" name="Grafik 3" descr="J:\AK_Reidl\Nachhaltigkeitsbericht_Konvoi\Logos\UM\LOGO_BW100_GR_4C_UM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AK_Reidl\Nachhaltigkeitsbericht_Konvoi\Logos\UM\LOGO_BW100_GR_4C_UM_klei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299D">
      <w:rPr>
        <w:noProof/>
        <w:lang w:eastAsia="de-DE"/>
      </w:rPr>
      <w:drawing>
        <wp:inline distT="0" distB="0" distL="0" distR="0" wp14:anchorId="514C9B97" wp14:editId="02F9DD8E">
          <wp:extent cx="1461247" cy="499481"/>
          <wp:effectExtent l="0" t="0" r="0" b="8890"/>
          <wp:docPr id="35" name="Bild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551" cy="505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0634F"/>
    <w:multiLevelType w:val="hybridMultilevel"/>
    <w:tmpl w:val="0720CC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96E97"/>
    <w:multiLevelType w:val="hybridMultilevel"/>
    <w:tmpl w:val="B87857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223B9"/>
    <w:multiLevelType w:val="hybridMultilevel"/>
    <w:tmpl w:val="58D452F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5D6C0B"/>
    <w:multiLevelType w:val="hybridMultilevel"/>
    <w:tmpl w:val="655C01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F4C3E"/>
    <w:multiLevelType w:val="hybridMultilevel"/>
    <w:tmpl w:val="59D00E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863FDB"/>
    <w:multiLevelType w:val="hybridMultilevel"/>
    <w:tmpl w:val="055E49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E416AA"/>
    <w:multiLevelType w:val="hybridMultilevel"/>
    <w:tmpl w:val="5A76F9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FC6882"/>
    <w:multiLevelType w:val="hybridMultilevel"/>
    <w:tmpl w:val="9F40FB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E60539"/>
    <w:multiLevelType w:val="hybridMultilevel"/>
    <w:tmpl w:val="FE3A9A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9823C6"/>
    <w:multiLevelType w:val="hybridMultilevel"/>
    <w:tmpl w:val="2D3013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6268A6"/>
    <w:multiLevelType w:val="hybridMultilevel"/>
    <w:tmpl w:val="D242B9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D7C9F"/>
    <w:multiLevelType w:val="hybridMultilevel"/>
    <w:tmpl w:val="51826A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30EC1"/>
    <w:multiLevelType w:val="hybridMultilevel"/>
    <w:tmpl w:val="A9467912"/>
    <w:lvl w:ilvl="0" w:tplc="30209AF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D20C7"/>
    <w:multiLevelType w:val="hybridMultilevel"/>
    <w:tmpl w:val="51C452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92738C"/>
    <w:multiLevelType w:val="hybridMultilevel"/>
    <w:tmpl w:val="077093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257AD5"/>
    <w:multiLevelType w:val="hybridMultilevel"/>
    <w:tmpl w:val="307691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BC0299"/>
    <w:multiLevelType w:val="hybridMultilevel"/>
    <w:tmpl w:val="10DC29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448EC2">
      <w:numFmt w:val="bullet"/>
      <w:lvlText w:val="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0076CD"/>
    <w:multiLevelType w:val="hybridMultilevel"/>
    <w:tmpl w:val="D666B170"/>
    <w:lvl w:ilvl="0" w:tplc="CC64C1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D4C7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848F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C61A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3E00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3094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E42A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EE5F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4AF6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DF733C"/>
    <w:multiLevelType w:val="hybridMultilevel"/>
    <w:tmpl w:val="4ABA4A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8"/>
  </w:num>
  <w:num w:numId="5">
    <w:abstractNumId w:val="14"/>
  </w:num>
  <w:num w:numId="6">
    <w:abstractNumId w:val="15"/>
  </w:num>
  <w:num w:numId="7">
    <w:abstractNumId w:val="8"/>
  </w:num>
  <w:num w:numId="8">
    <w:abstractNumId w:val="13"/>
  </w:num>
  <w:num w:numId="9">
    <w:abstractNumId w:val="9"/>
  </w:num>
  <w:num w:numId="10">
    <w:abstractNumId w:val="10"/>
  </w:num>
  <w:num w:numId="11">
    <w:abstractNumId w:val="5"/>
  </w:num>
  <w:num w:numId="12">
    <w:abstractNumId w:val="3"/>
  </w:num>
  <w:num w:numId="13">
    <w:abstractNumId w:val="12"/>
  </w:num>
  <w:num w:numId="14">
    <w:abstractNumId w:val="2"/>
  </w:num>
  <w:num w:numId="15">
    <w:abstractNumId w:val="6"/>
  </w:num>
  <w:num w:numId="16">
    <w:abstractNumId w:val="16"/>
  </w:num>
  <w:num w:numId="17">
    <w:abstractNumId w:val="7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3BF"/>
    <w:rsid w:val="0000180A"/>
    <w:rsid w:val="00003841"/>
    <w:rsid w:val="0001436D"/>
    <w:rsid w:val="00036695"/>
    <w:rsid w:val="00037959"/>
    <w:rsid w:val="00057EB4"/>
    <w:rsid w:val="00070D44"/>
    <w:rsid w:val="00075307"/>
    <w:rsid w:val="000845AD"/>
    <w:rsid w:val="00085586"/>
    <w:rsid w:val="0009068A"/>
    <w:rsid w:val="00095C1B"/>
    <w:rsid w:val="000A3D02"/>
    <w:rsid w:val="000B2D0F"/>
    <w:rsid w:val="000D004C"/>
    <w:rsid w:val="000D5A5F"/>
    <w:rsid w:val="000D63FC"/>
    <w:rsid w:val="000F02AB"/>
    <w:rsid w:val="000F1234"/>
    <w:rsid w:val="000F1D24"/>
    <w:rsid w:val="000F7696"/>
    <w:rsid w:val="00100D66"/>
    <w:rsid w:val="001012D6"/>
    <w:rsid w:val="00105EB1"/>
    <w:rsid w:val="001121C3"/>
    <w:rsid w:val="001219D7"/>
    <w:rsid w:val="001270E3"/>
    <w:rsid w:val="001352EF"/>
    <w:rsid w:val="0013573A"/>
    <w:rsid w:val="00136BB7"/>
    <w:rsid w:val="001541A2"/>
    <w:rsid w:val="00173A29"/>
    <w:rsid w:val="0017534C"/>
    <w:rsid w:val="001860CA"/>
    <w:rsid w:val="00186D50"/>
    <w:rsid w:val="001D13C7"/>
    <w:rsid w:val="001E1C59"/>
    <w:rsid w:val="001F38A2"/>
    <w:rsid w:val="00200566"/>
    <w:rsid w:val="00204DB3"/>
    <w:rsid w:val="002174FF"/>
    <w:rsid w:val="002202AF"/>
    <w:rsid w:val="00226400"/>
    <w:rsid w:val="00241B46"/>
    <w:rsid w:val="00243105"/>
    <w:rsid w:val="0024420E"/>
    <w:rsid w:val="00244C89"/>
    <w:rsid w:val="0025094A"/>
    <w:rsid w:val="00270468"/>
    <w:rsid w:val="00271105"/>
    <w:rsid w:val="00273529"/>
    <w:rsid w:val="002735F4"/>
    <w:rsid w:val="00274EAE"/>
    <w:rsid w:val="002A37C4"/>
    <w:rsid w:val="002A3A3C"/>
    <w:rsid w:val="002D21E1"/>
    <w:rsid w:val="002D32BF"/>
    <w:rsid w:val="002D3B0B"/>
    <w:rsid w:val="002E1604"/>
    <w:rsid w:val="002F5018"/>
    <w:rsid w:val="003015C2"/>
    <w:rsid w:val="00315750"/>
    <w:rsid w:val="00317152"/>
    <w:rsid w:val="00321488"/>
    <w:rsid w:val="003363B7"/>
    <w:rsid w:val="00336A57"/>
    <w:rsid w:val="003407DF"/>
    <w:rsid w:val="003503EF"/>
    <w:rsid w:val="00350B0B"/>
    <w:rsid w:val="00351079"/>
    <w:rsid w:val="00353D6A"/>
    <w:rsid w:val="003609E8"/>
    <w:rsid w:val="003731B3"/>
    <w:rsid w:val="003732BF"/>
    <w:rsid w:val="003815D2"/>
    <w:rsid w:val="0038341A"/>
    <w:rsid w:val="00383EC2"/>
    <w:rsid w:val="003865DA"/>
    <w:rsid w:val="00391E2F"/>
    <w:rsid w:val="003A3A76"/>
    <w:rsid w:val="003C01A3"/>
    <w:rsid w:val="003C0BE2"/>
    <w:rsid w:val="003D364A"/>
    <w:rsid w:val="003E42E9"/>
    <w:rsid w:val="004106FA"/>
    <w:rsid w:val="00414A01"/>
    <w:rsid w:val="004202AF"/>
    <w:rsid w:val="004300F5"/>
    <w:rsid w:val="00444A50"/>
    <w:rsid w:val="00444B34"/>
    <w:rsid w:val="004460DA"/>
    <w:rsid w:val="004524A2"/>
    <w:rsid w:val="00453962"/>
    <w:rsid w:val="004553AB"/>
    <w:rsid w:val="00463DC9"/>
    <w:rsid w:val="00464DB9"/>
    <w:rsid w:val="00466B14"/>
    <w:rsid w:val="00473882"/>
    <w:rsid w:val="00476FF8"/>
    <w:rsid w:val="00493F22"/>
    <w:rsid w:val="004A2074"/>
    <w:rsid w:val="004B1AA8"/>
    <w:rsid w:val="004B5855"/>
    <w:rsid w:val="004C78B0"/>
    <w:rsid w:val="004D3EDD"/>
    <w:rsid w:val="004E15C6"/>
    <w:rsid w:val="00504E6A"/>
    <w:rsid w:val="00507358"/>
    <w:rsid w:val="00507EBB"/>
    <w:rsid w:val="00522F6D"/>
    <w:rsid w:val="00526A76"/>
    <w:rsid w:val="00530B21"/>
    <w:rsid w:val="005324F9"/>
    <w:rsid w:val="00534101"/>
    <w:rsid w:val="00556468"/>
    <w:rsid w:val="005737A0"/>
    <w:rsid w:val="00583738"/>
    <w:rsid w:val="005946B6"/>
    <w:rsid w:val="005A0023"/>
    <w:rsid w:val="005A436A"/>
    <w:rsid w:val="005A61A4"/>
    <w:rsid w:val="005A669E"/>
    <w:rsid w:val="005B2BC1"/>
    <w:rsid w:val="005B31D0"/>
    <w:rsid w:val="005B39D1"/>
    <w:rsid w:val="005C0879"/>
    <w:rsid w:val="005C1434"/>
    <w:rsid w:val="005C1F10"/>
    <w:rsid w:val="005C2264"/>
    <w:rsid w:val="005C5979"/>
    <w:rsid w:val="005D1310"/>
    <w:rsid w:val="005D3CDC"/>
    <w:rsid w:val="005E54B6"/>
    <w:rsid w:val="005E7125"/>
    <w:rsid w:val="005F051A"/>
    <w:rsid w:val="005F48A9"/>
    <w:rsid w:val="00600884"/>
    <w:rsid w:val="00601728"/>
    <w:rsid w:val="00603931"/>
    <w:rsid w:val="00612B11"/>
    <w:rsid w:val="00621F6D"/>
    <w:rsid w:val="006257CC"/>
    <w:rsid w:val="0063413B"/>
    <w:rsid w:val="00634EE0"/>
    <w:rsid w:val="00643A8F"/>
    <w:rsid w:val="00645D1D"/>
    <w:rsid w:val="00652DEC"/>
    <w:rsid w:val="00660333"/>
    <w:rsid w:val="006606DD"/>
    <w:rsid w:val="006655EF"/>
    <w:rsid w:val="0066790C"/>
    <w:rsid w:val="00674FD3"/>
    <w:rsid w:val="00683934"/>
    <w:rsid w:val="00683BAB"/>
    <w:rsid w:val="00687E51"/>
    <w:rsid w:val="00693D46"/>
    <w:rsid w:val="00693F3A"/>
    <w:rsid w:val="006A30E1"/>
    <w:rsid w:val="006A632F"/>
    <w:rsid w:val="006D25F6"/>
    <w:rsid w:val="006E30B3"/>
    <w:rsid w:val="006F419E"/>
    <w:rsid w:val="00701572"/>
    <w:rsid w:val="0070207C"/>
    <w:rsid w:val="0070577B"/>
    <w:rsid w:val="00710A94"/>
    <w:rsid w:val="00712B87"/>
    <w:rsid w:val="0071390E"/>
    <w:rsid w:val="00725369"/>
    <w:rsid w:val="00725FFC"/>
    <w:rsid w:val="00734927"/>
    <w:rsid w:val="00735177"/>
    <w:rsid w:val="007405F2"/>
    <w:rsid w:val="00741B98"/>
    <w:rsid w:val="00761A05"/>
    <w:rsid w:val="00764A8D"/>
    <w:rsid w:val="00773845"/>
    <w:rsid w:val="007840A8"/>
    <w:rsid w:val="00786F73"/>
    <w:rsid w:val="00795D4C"/>
    <w:rsid w:val="00796C0C"/>
    <w:rsid w:val="007B202F"/>
    <w:rsid w:val="007B225E"/>
    <w:rsid w:val="007B3518"/>
    <w:rsid w:val="007C5097"/>
    <w:rsid w:val="007D35C7"/>
    <w:rsid w:val="007D3B20"/>
    <w:rsid w:val="007D56C0"/>
    <w:rsid w:val="007E4331"/>
    <w:rsid w:val="007F4D27"/>
    <w:rsid w:val="00804DE2"/>
    <w:rsid w:val="0080675C"/>
    <w:rsid w:val="00807C93"/>
    <w:rsid w:val="00820D2C"/>
    <w:rsid w:val="008241CF"/>
    <w:rsid w:val="00846598"/>
    <w:rsid w:val="00847B4A"/>
    <w:rsid w:val="0085734B"/>
    <w:rsid w:val="00875622"/>
    <w:rsid w:val="008815D4"/>
    <w:rsid w:val="00883840"/>
    <w:rsid w:val="00892689"/>
    <w:rsid w:val="008B23E8"/>
    <w:rsid w:val="008B4AD1"/>
    <w:rsid w:val="008C7428"/>
    <w:rsid w:val="008E32A1"/>
    <w:rsid w:val="008E572F"/>
    <w:rsid w:val="008E5831"/>
    <w:rsid w:val="008E5A36"/>
    <w:rsid w:val="008F44BD"/>
    <w:rsid w:val="00907F78"/>
    <w:rsid w:val="0091283C"/>
    <w:rsid w:val="009151EE"/>
    <w:rsid w:val="00924294"/>
    <w:rsid w:val="0093265F"/>
    <w:rsid w:val="009354A4"/>
    <w:rsid w:val="0094272E"/>
    <w:rsid w:val="00956B63"/>
    <w:rsid w:val="00960B1D"/>
    <w:rsid w:val="009709E9"/>
    <w:rsid w:val="00980243"/>
    <w:rsid w:val="00985184"/>
    <w:rsid w:val="00997137"/>
    <w:rsid w:val="009A0AE2"/>
    <w:rsid w:val="009A6D11"/>
    <w:rsid w:val="009B2457"/>
    <w:rsid w:val="009B4D2E"/>
    <w:rsid w:val="009C4E37"/>
    <w:rsid w:val="009D4724"/>
    <w:rsid w:val="009D4A5D"/>
    <w:rsid w:val="009E6B84"/>
    <w:rsid w:val="009F0862"/>
    <w:rsid w:val="009F45FA"/>
    <w:rsid w:val="009F5099"/>
    <w:rsid w:val="00A00B60"/>
    <w:rsid w:val="00A06467"/>
    <w:rsid w:val="00A14B45"/>
    <w:rsid w:val="00A25CF2"/>
    <w:rsid w:val="00A269F1"/>
    <w:rsid w:val="00A2748F"/>
    <w:rsid w:val="00A311F9"/>
    <w:rsid w:val="00A425BA"/>
    <w:rsid w:val="00A47540"/>
    <w:rsid w:val="00A51FFA"/>
    <w:rsid w:val="00A64FE1"/>
    <w:rsid w:val="00A65FC1"/>
    <w:rsid w:val="00A67F22"/>
    <w:rsid w:val="00A71E40"/>
    <w:rsid w:val="00A73DB1"/>
    <w:rsid w:val="00A7418B"/>
    <w:rsid w:val="00A76107"/>
    <w:rsid w:val="00A84BF7"/>
    <w:rsid w:val="00A85B95"/>
    <w:rsid w:val="00AA1151"/>
    <w:rsid w:val="00AC25A0"/>
    <w:rsid w:val="00AE5F59"/>
    <w:rsid w:val="00AE7686"/>
    <w:rsid w:val="00AF20ED"/>
    <w:rsid w:val="00B00BB8"/>
    <w:rsid w:val="00B01466"/>
    <w:rsid w:val="00B0204F"/>
    <w:rsid w:val="00B21373"/>
    <w:rsid w:val="00B259C5"/>
    <w:rsid w:val="00B3496E"/>
    <w:rsid w:val="00B509A5"/>
    <w:rsid w:val="00B5456D"/>
    <w:rsid w:val="00B82F9A"/>
    <w:rsid w:val="00B832A3"/>
    <w:rsid w:val="00B85491"/>
    <w:rsid w:val="00B85911"/>
    <w:rsid w:val="00B85C40"/>
    <w:rsid w:val="00B9468C"/>
    <w:rsid w:val="00BC653D"/>
    <w:rsid w:val="00BC7873"/>
    <w:rsid w:val="00BE2F4B"/>
    <w:rsid w:val="00BE5F9D"/>
    <w:rsid w:val="00BE6520"/>
    <w:rsid w:val="00C04FB7"/>
    <w:rsid w:val="00C106F0"/>
    <w:rsid w:val="00C13B36"/>
    <w:rsid w:val="00C16C1C"/>
    <w:rsid w:val="00C16C55"/>
    <w:rsid w:val="00C35A0F"/>
    <w:rsid w:val="00C40995"/>
    <w:rsid w:val="00C40FCE"/>
    <w:rsid w:val="00C43D32"/>
    <w:rsid w:val="00C50BC7"/>
    <w:rsid w:val="00C52E37"/>
    <w:rsid w:val="00C661F7"/>
    <w:rsid w:val="00C66C7B"/>
    <w:rsid w:val="00C67026"/>
    <w:rsid w:val="00C678BC"/>
    <w:rsid w:val="00C80D9B"/>
    <w:rsid w:val="00C81442"/>
    <w:rsid w:val="00C93547"/>
    <w:rsid w:val="00C935EC"/>
    <w:rsid w:val="00CB290A"/>
    <w:rsid w:val="00CB3273"/>
    <w:rsid w:val="00CC3A12"/>
    <w:rsid w:val="00CC3E75"/>
    <w:rsid w:val="00CD6687"/>
    <w:rsid w:val="00CE47B8"/>
    <w:rsid w:val="00CE69A6"/>
    <w:rsid w:val="00CF064A"/>
    <w:rsid w:val="00D00329"/>
    <w:rsid w:val="00D24464"/>
    <w:rsid w:val="00D346C8"/>
    <w:rsid w:val="00D64787"/>
    <w:rsid w:val="00D665D2"/>
    <w:rsid w:val="00D83B40"/>
    <w:rsid w:val="00DA3E0D"/>
    <w:rsid w:val="00DA587C"/>
    <w:rsid w:val="00DA7F08"/>
    <w:rsid w:val="00DB22BC"/>
    <w:rsid w:val="00DC2DCE"/>
    <w:rsid w:val="00DD12A3"/>
    <w:rsid w:val="00DD3126"/>
    <w:rsid w:val="00DE0D77"/>
    <w:rsid w:val="00DE1A4A"/>
    <w:rsid w:val="00DF183D"/>
    <w:rsid w:val="00E17099"/>
    <w:rsid w:val="00E327CD"/>
    <w:rsid w:val="00E369F4"/>
    <w:rsid w:val="00E42390"/>
    <w:rsid w:val="00E42651"/>
    <w:rsid w:val="00E5557D"/>
    <w:rsid w:val="00E63854"/>
    <w:rsid w:val="00E80577"/>
    <w:rsid w:val="00E85EDA"/>
    <w:rsid w:val="00E95699"/>
    <w:rsid w:val="00E966EB"/>
    <w:rsid w:val="00EA0128"/>
    <w:rsid w:val="00EA03BF"/>
    <w:rsid w:val="00EA6449"/>
    <w:rsid w:val="00EB30B0"/>
    <w:rsid w:val="00EC1D1A"/>
    <w:rsid w:val="00ED0F5B"/>
    <w:rsid w:val="00ED3821"/>
    <w:rsid w:val="00ED4162"/>
    <w:rsid w:val="00ED67FC"/>
    <w:rsid w:val="00EE2C57"/>
    <w:rsid w:val="00F01192"/>
    <w:rsid w:val="00F128DB"/>
    <w:rsid w:val="00F15ABE"/>
    <w:rsid w:val="00F16E57"/>
    <w:rsid w:val="00F222C6"/>
    <w:rsid w:val="00F27BD2"/>
    <w:rsid w:val="00F44960"/>
    <w:rsid w:val="00F45A58"/>
    <w:rsid w:val="00F52D72"/>
    <w:rsid w:val="00F56E35"/>
    <w:rsid w:val="00F577C5"/>
    <w:rsid w:val="00F609EB"/>
    <w:rsid w:val="00F61FA2"/>
    <w:rsid w:val="00F64235"/>
    <w:rsid w:val="00F678EC"/>
    <w:rsid w:val="00F705E6"/>
    <w:rsid w:val="00F76BF5"/>
    <w:rsid w:val="00F77277"/>
    <w:rsid w:val="00F77A4F"/>
    <w:rsid w:val="00F811DB"/>
    <w:rsid w:val="00F84EBE"/>
    <w:rsid w:val="00F87D37"/>
    <w:rsid w:val="00F90A27"/>
    <w:rsid w:val="00F935DF"/>
    <w:rsid w:val="00F9530B"/>
    <w:rsid w:val="00F9754B"/>
    <w:rsid w:val="00FA1D82"/>
    <w:rsid w:val="00FA3C12"/>
    <w:rsid w:val="00FA5494"/>
    <w:rsid w:val="00FA5D23"/>
    <w:rsid w:val="00FA7946"/>
    <w:rsid w:val="00FB0106"/>
    <w:rsid w:val="00FB644E"/>
    <w:rsid w:val="00FB6C0B"/>
    <w:rsid w:val="00FB74E8"/>
    <w:rsid w:val="00FC2A57"/>
    <w:rsid w:val="00FC6D99"/>
    <w:rsid w:val="00FD0C4D"/>
    <w:rsid w:val="00FD6438"/>
    <w:rsid w:val="00FD6988"/>
    <w:rsid w:val="00FE3EA6"/>
    <w:rsid w:val="00FE4597"/>
    <w:rsid w:val="00FF5EDA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A0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F4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48A9"/>
  </w:style>
  <w:style w:type="paragraph" w:styleId="Fuzeile">
    <w:name w:val="footer"/>
    <w:basedOn w:val="Standard"/>
    <w:link w:val="FuzeileZchn"/>
    <w:uiPriority w:val="99"/>
    <w:unhideWhenUsed/>
    <w:rsid w:val="005F4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48A9"/>
  </w:style>
  <w:style w:type="character" w:styleId="Hyperlink">
    <w:name w:val="Hyperlink"/>
    <w:basedOn w:val="Absatz-Standardschriftart"/>
    <w:uiPriority w:val="99"/>
    <w:unhideWhenUsed/>
    <w:rsid w:val="00712B8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6702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44E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3496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A0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F4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48A9"/>
  </w:style>
  <w:style w:type="paragraph" w:styleId="Fuzeile">
    <w:name w:val="footer"/>
    <w:basedOn w:val="Standard"/>
    <w:link w:val="FuzeileZchn"/>
    <w:uiPriority w:val="99"/>
    <w:unhideWhenUsed/>
    <w:rsid w:val="005F4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48A9"/>
  </w:style>
  <w:style w:type="character" w:styleId="Hyperlink">
    <w:name w:val="Hyperlink"/>
    <w:basedOn w:val="Absatz-Standardschriftart"/>
    <w:uiPriority w:val="99"/>
    <w:unhideWhenUsed/>
    <w:rsid w:val="00712B8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6702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44E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349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475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189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97C0F-D544-4548-888A-C4D8993D0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2152</Words>
  <Characters>13560</Characters>
  <Application>Microsoft Office Word</Application>
  <DocSecurity>4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LUBW</Company>
  <LinksUpToDate>false</LinksUpToDate>
  <CharactersWithSpaces>15681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Rieg, Walter (LUBW)</cp:lastModifiedBy>
  <cp:revision>2</cp:revision>
  <cp:lastPrinted>2019-05-22T11:07:00Z</cp:lastPrinted>
  <dcterms:created xsi:type="dcterms:W3CDTF">2020-01-27T14:31:00Z</dcterms:created>
  <dcterms:modified xsi:type="dcterms:W3CDTF">2020-01-27T14:31:00Z</dcterms:modified>
</cp:coreProperties>
</file>